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D61FD" w14:textId="6EB451C8" w:rsidR="004D5D64" w:rsidRDefault="004D5D64" w:rsidP="004D5D64">
      <w:pPr>
        <w:pStyle w:val="10"/>
        <w:ind w:left="0" w:right="1362"/>
        <w:rPr>
          <w:sz w:val="20"/>
        </w:rPr>
      </w:pPr>
      <w:r>
        <w:rPr>
          <w:noProof/>
        </w:rPr>
        <w:drawing>
          <wp:inline distT="0" distB="0" distL="0" distR="0" wp14:anchorId="1759B62D" wp14:editId="100563D9">
            <wp:extent cx="5306551" cy="8531860"/>
            <wp:effectExtent l="1619250" t="0" r="1590040" b="0"/>
            <wp:docPr id="88216770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81622" cy="865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87CA2" w14:textId="7D651E99" w:rsidR="006518DE" w:rsidRPr="004D5D64" w:rsidRDefault="004D5D64" w:rsidP="004D5D64">
      <w:pPr>
        <w:pStyle w:val="10"/>
        <w:ind w:left="0" w:right="1362"/>
        <w:rPr>
          <w:sz w:val="20"/>
        </w:rPr>
      </w:pPr>
      <w:r>
        <w:rPr>
          <w:sz w:val="20"/>
          <w:lang w:val="tt-RU"/>
        </w:rPr>
        <w:lastRenderedPageBreak/>
        <w:t xml:space="preserve">                                                                                                                            </w:t>
      </w:r>
      <w:r w:rsidR="00DD29B9">
        <w:rPr>
          <w:sz w:val="20"/>
        </w:rPr>
        <w:t>ПОЯСНИТЕЛЬНАЯ ЗА</w:t>
      </w:r>
      <w:r>
        <w:rPr>
          <w:b w:val="0"/>
          <w:sz w:val="20"/>
          <w:lang w:val="tt-RU"/>
        </w:rPr>
        <w:t>ПИСКА</w:t>
      </w:r>
    </w:p>
    <w:p w14:paraId="45423FCC" w14:textId="77777777" w:rsidR="006518DE" w:rsidRDefault="00DD29B9">
      <w:pPr>
        <w:rPr>
          <w:sz w:val="20"/>
        </w:rPr>
      </w:pPr>
      <w:r>
        <w:rPr>
          <w:b/>
          <w:sz w:val="20"/>
        </w:rPr>
        <w:t>ОБЩАЯ ХАРАКТЕРИСТИКА УЧЕБНОГО ПРЕДМЕТА «РОДНАЯ (ТАТАРСКАЯ) ЛИТЕРАТУРА»</w:t>
      </w:r>
    </w:p>
    <w:p w14:paraId="19965326" w14:textId="77777777" w:rsidR="006518DE" w:rsidRDefault="00DD29B9">
      <w:pPr>
        <w:rPr>
          <w:sz w:val="20"/>
        </w:rPr>
      </w:pPr>
      <w:r>
        <w:rPr>
          <w:sz w:val="20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14:paraId="37008AB5" w14:textId="77777777" w:rsidR="006518DE" w:rsidRDefault="00DD29B9">
      <w:pPr>
        <w:rPr>
          <w:sz w:val="20"/>
        </w:rPr>
      </w:pPr>
      <w:r>
        <w:rPr>
          <w:sz w:val="20"/>
        </w:rPr>
        <w:t>Предмет «Родная (татарская)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14:paraId="2AD61A8C" w14:textId="77777777" w:rsidR="006518DE" w:rsidRDefault="00DD29B9">
      <w:pPr>
        <w:rPr>
          <w:sz w:val="20"/>
        </w:rPr>
      </w:pPr>
      <w:r>
        <w:rPr>
          <w:sz w:val="20"/>
        </w:rPr>
        <w:t>Учебный предмет обеспечивает межпредметные связи с другими учебными предметами гуманитарного цикла, особенно с учебным предметом «Родной (татарский) язык» и «Литература».</w:t>
      </w:r>
    </w:p>
    <w:p w14:paraId="72C529B3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ЦЕЛЬ И ЗАДАЧИ ИЗУЧЕНИЯ УЧЕБНОГО ПРЕДМЕТА «РОДНАЯ (ТАТАРСКАЯ) ЛИТЕРАТУРА»</w:t>
      </w:r>
    </w:p>
    <w:p w14:paraId="10DDA4C0" w14:textId="77777777" w:rsidR="006518DE" w:rsidRDefault="00DD29B9">
      <w:pPr>
        <w:rPr>
          <w:sz w:val="20"/>
        </w:rPr>
      </w:pPr>
      <w:r>
        <w:rPr>
          <w:b/>
          <w:sz w:val="20"/>
        </w:rPr>
        <w:t>Цель </w:t>
      </w:r>
      <w:r>
        <w:rPr>
          <w:sz w:val="20"/>
        </w:rPr>
        <w:t>изучения учебного предмета – воспитание ценностного отношения к родной (татарской)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14:paraId="220622CF" w14:textId="77777777" w:rsidR="006518DE" w:rsidRDefault="00DD29B9">
      <w:pPr>
        <w:rPr>
          <w:sz w:val="20"/>
        </w:rPr>
      </w:pPr>
      <w:r>
        <w:rPr>
          <w:b/>
          <w:sz w:val="20"/>
        </w:rPr>
        <w:t>Задачи </w:t>
      </w:r>
      <w:r>
        <w:rPr>
          <w:sz w:val="20"/>
        </w:rPr>
        <w:t>изучения учебного предмета:</w:t>
      </w:r>
    </w:p>
    <w:p w14:paraId="6072167F" w14:textId="77777777" w:rsidR="006518DE" w:rsidRDefault="00DD29B9">
      <w:pPr>
        <w:rPr>
          <w:sz w:val="20"/>
        </w:rPr>
      </w:pPr>
      <w:r>
        <w:rPr>
          <w:sz w:val="20"/>
        </w:rPr>
        <w:t>– развитие умений комментировать, анализировать и интерпретировать художественный текст;</w:t>
      </w:r>
    </w:p>
    <w:p w14:paraId="13D5E1ED" w14:textId="77777777" w:rsidR="006518DE" w:rsidRDefault="00DD29B9">
      <w:pPr>
        <w:rPr>
          <w:sz w:val="20"/>
        </w:rPr>
      </w:pPr>
      <w:r>
        <w:rPr>
          <w:sz w:val="20"/>
        </w:rPr>
        <w:t>– 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14:paraId="0F490822" w14:textId="77777777" w:rsidR="006518DE" w:rsidRDefault="00DD29B9">
      <w:pPr>
        <w:rPr>
          <w:sz w:val="20"/>
        </w:rPr>
      </w:pPr>
      <w:r>
        <w:rPr>
          <w:sz w:val="20"/>
        </w:rPr>
        <w:t>– знакомство с татарским литературным процессом и осознание его связи с историческим процессом;</w:t>
      </w:r>
    </w:p>
    <w:p w14:paraId="7FC9BB51" w14:textId="77777777" w:rsidR="006518DE" w:rsidRDefault="00DD29B9">
      <w:pPr>
        <w:rPr>
          <w:sz w:val="20"/>
        </w:rPr>
      </w:pPr>
      <w:r>
        <w:rPr>
          <w:sz w:val="20"/>
        </w:rPr>
        <w:t>– развитие коммуникативных умений обучающихся (устной и письменной диалогической и монологической речи на татарском языке);</w:t>
      </w:r>
    </w:p>
    <w:p w14:paraId="792410C0" w14:textId="77777777" w:rsidR="006518DE" w:rsidRDefault="00DD29B9">
      <w:pPr>
        <w:rPr>
          <w:sz w:val="20"/>
        </w:rPr>
      </w:pPr>
      <w:r>
        <w:rPr>
          <w:sz w:val="20"/>
        </w:rPr>
        <w:t>– формирование читательского кругозора;</w:t>
      </w:r>
    </w:p>
    <w:p w14:paraId="77A39F8A" w14:textId="77777777" w:rsidR="006518DE" w:rsidRDefault="00DD29B9">
      <w:pPr>
        <w:rPr>
          <w:sz w:val="20"/>
        </w:rPr>
      </w:pPr>
      <w:r>
        <w:rPr>
          <w:sz w:val="20"/>
        </w:rPr>
        <w:t>–  формирование нравственных и эстетических чувств обучающихся;</w:t>
      </w:r>
    </w:p>
    <w:p w14:paraId="5B2C72D5" w14:textId="77777777" w:rsidR="006518DE" w:rsidRDefault="00DD29B9">
      <w:pPr>
        <w:rPr>
          <w:sz w:val="20"/>
        </w:rPr>
      </w:pPr>
      <w:r>
        <w:rPr>
          <w:sz w:val="20"/>
        </w:rPr>
        <w:t>– развитие способностей к творческой деятельности на родном (татарском) языке;</w:t>
      </w:r>
    </w:p>
    <w:p w14:paraId="533E3F67" w14:textId="77777777" w:rsidR="006518DE" w:rsidRDefault="00DD29B9">
      <w:pPr>
        <w:rPr>
          <w:sz w:val="20"/>
        </w:rPr>
      </w:pPr>
      <w:r>
        <w:rPr>
          <w:sz w:val="20"/>
        </w:rPr>
        <w:t xml:space="preserve">– овладение </w:t>
      </w:r>
      <w:proofErr w:type="spellStart"/>
      <w:r>
        <w:rPr>
          <w:sz w:val="20"/>
        </w:rPr>
        <w:t>общеучебными</w:t>
      </w:r>
      <w:proofErr w:type="spellEnd"/>
      <w:r>
        <w:rPr>
          <w:sz w:val="20"/>
        </w:rPr>
        <w:t xml:space="preserve"> умениями и универсальными учебными действиями.</w:t>
      </w:r>
    </w:p>
    <w:p w14:paraId="16132D16" w14:textId="77777777" w:rsidR="006518DE" w:rsidRDefault="00DD29B9">
      <w:pPr>
        <w:rPr>
          <w:sz w:val="20"/>
        </w:rPr>
      </w:pPr>
      <w:r>
        <w:rPr>
          <w:b/>
          <w:sz w:val="20"/>
        </w:rPr>
        <w:t>МЕСТО УЧЕБНОГО ПРЕДМЕТА «РОДНАЯ (ТАТАРСКАЯ) ЛИТЕРАТУРА» В УЧЕБНОМ ПЛАНЕ</w:t>
      </w:r>
    </w:p>
    <w:p w14:paraId="78B55039" w14:textId="77777777" w:rsidR="006518DE" w:rsidRDefault="00DD29B9">
      <w:pPr>
        <w:rPr>
          <w:sz w:val="20"/>
        </w:rPr>
      </w:pPr>
      <w:r>
        <w:rPr>
          <w:sz w:val="20"/>
        </w:rPr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14:paraId="5ED3937D" w14:textId="77777777" w:rsidR="006518DE" w:rsidRDefault="00DD29B9">
      <w:pPr>
        <w:rPr>
          <w:sz w:val="20"/>
        </w:rPr>
      </w:pPr>
      <w:r>
        <w:rPr>
          <w:sz w:val="20"/>
        </w:rPr>
        <w:t>В 5 классе на изучение учебного предмета «Родная (татарская) литература» в общеобразовательных организациях с обучением на родном (татарском) языке отводится 2 часа в неделю, что составляет 70 часов.</w:t>
      </w:r>
    </w:p>
    <w:p w14:paraId="75CE1B1E" w14:textId="77777777" w:rsidR="006518DE" w:rsidRDefault="006518DE">
      <w:pPr>
        <w:rPr>
          <w:sz w:val="20"/>
        </w:rPr>
      </w:pPr>
    </w:p>
    <w:p w14:paraId="7EF33FA3" w14:textId="77777777" w:rsidR="006518DE" w:rsidRDefault="006518DE">
      <w:pPr>
        <w:rPr>
          <w:b/>
          <w:sz w:val="20"/>
        </w:rPr>
      </w:pPr>
    </w:p>
    <w:p w14:paraId="54DD463A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УЧЕБНО-МЕТОДИЧЕСКОЕ ОБЕСПЕЧЕНИЕ ОБРАЗОВАТЕЛЬНОГО ПРОЦЕССА </w:t>
      </w:r>
    </w:p>
    <w:p w14:paraId="47DBFC35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ОБЯЗАТЕЛЬНЫЕ УЧЕБНЫЕ МАТЕРИАЛЫ ДЛЯ УЧЕНИКА</w:t>
      </w:r>
    </w:p>
    <w:p w14:paraId="5D674EA0" w14:textId="77777777" w:rsidR="006518DE" w:rsidRDefault="00DD29B9">
      <w:pPr>
        <w:rPr>
          <w:sz w:val="20"/>
        </w:rPr>
      </w:pPr>
      <w:proofErr w:type="spellStart"/>
      <w:r>
        <w:rPr>
          <w:sz w:val="20"/>
        </w:rPr>
        <w:t>Исәнбәт</w:t>
      </w:r>
      <w:proofErr w:type="spellEnd"/>
      <w:r>
        <w:rPr>
          <w:sz w:val="20"/>
        </w:rPr>
        <w:t xml:space="preserve"> Н. С. Татар </w:t>
      </w:r>
      <w:proofErr w:type="spellStart"/>
      <w:r>
        <w:rPr>
          <w:sz w:val="20"/>
        </w:rPr>
        <w:t>халык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мәкальләре</w:t>
      </w:r>
      <w:proofErr w:type="spellEnd"/>
      <w:r>
        <w:rPr>
          <w:sz w:val="20"/>
        </w:rPr>
        <w:t xml:space="preserve">. 3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: 1 том. – Казан: Казан: Тат. кит. </w:t>
      </w:r>
      <w:proofErr w:type="spellStart"/>
      <w:r>
        <w:rPr>
          <w:sz w:val="20"/>
        </w:rPr>
        <w:t>нәшр</w:t>
      </w:r>
      <w:proofErr w:type="spellEnd"/>
      <w:r>
        <w:rPr>
          <w:sz w:val="20"/>
        </w:rPr>
        <w:t>., 2010. – 623 б.;</w:t>
      </w:r>
      <w:r>
        <w:rPr>
          <w:sz w:val="20"/>
        </w:rPr>
        <w:br/>
      </w:r>
      <w:proofErr w:type="spellStart"/>
      <w:r>
        <w:rPr>
          <w:sz w:val="20"/>
        </w:rPr>
        <w:t>Исәнбәт</w:t>
      </w:r>
      <w:proofErr w:type="spellEnd"/>
      <w:r>
        <w:rPr>
          <w:sz w:val="20"/>
        </w:rPr>
        <w:t xml:space="preserve"> Н. С. Татар </w:t>
      </w:r>
      <w:proofErr w:type="spellStart"/>
      <w:r>
        <w:rPr>
          <w:sz w:val="20"/>
        </w:rPr>
        <w:t>халык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мәкальләре</w:t>
      </w:r>
      <w:proofErr w:type="spellEnd"/>
      <w:r>
        <w:rPr>
          <w:sz w:val="20"/>
        </w:rPr>
        <w:t xml:space="preserve">. 3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: 2 том. – Казан: Казан: Тат. кит. </w:t>
      </w:r>
      <w:proofErr w:type="spellStart"/>
      <w:r>
        <w:rPr>
          <w:sz w:val="20"/>
        </w:rPr>
        <w:t>нәшр</w:t>
      </w:r>
      <w:proofErr w:type="spellEnd"/>
      <w:r>
        <w:rPr>
          <w:sz w:val="20"/>
        </w:rPr>
        <w:t>., 2010. – 749 б.;</w:t>
      </w:r>
      <w:r>
        <w:rPr>
          <w:sz w:val="20"/>
        </w:rPr>
        <w:br/>
      </w:r>
      <w:proofErr w:type="spellStart"/>
      <w:r>
        <w:rPr>
          <w:sz w:val="20"/>
        </w:rPr>
        <w:t>Исәнбәт</w:t>
      </w:r>
      <w:proofErr w:type="spellEnd"/>
      <w:r>
        <w:rPr>
          <w:sz w:val="20"/>
        </w:rPr>
        <w:t xml:space="preserve"> Н. С. Татар </w:t>
      </w:r>
      <w:proofErr w:type="spellStart"/>
      <w:r>
        <w:rPr>
          <w:sz w:val="20"/>
        </w:rPr>
        <w:t>халык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мәкальләре</w:t>
      </w:r>
      <w:proofErr w:type="spellEnd"/>
      <w:r>
        <w:rPr>
          <w:sz w:val="20"/>
        </w:rPr>
        <w:t xml:space="preserve">. 3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: 3 том. – Казан: Казан: Тат. кит. </w:t>
      </w:r>
      <w:proofErr w:type="spellStart"/>
      <w:r>
        <w:rPr>
          <w:sz w:val="20"/>
        </w:rPr>
        <w:t>нәшр</w:t>
      </w:r>
      <w:proofErr w:type="spellEnd"/>
      <w:r>
        <w:rPr>
          <w:sz w:val="20"/>
        </w:rPr>
        <w:t>., 2010. – 799 б.;</w:t>
      </w:r>
      <w:r>
        <w:rPr>
          <w:sz w:val="20"/>
        </w:rPr>
        <w:br/>
        <w:t>Детский журнал «</w:t>
      </w:r>
      <w:proofErr w:type="spellStart"/>
      <w:r>
        <w:rPr>
          <w:sz w:val="20"/>
        </w:rPr>
        <w:t>Ялкын</w:t>
      </w:r>
      <w:proofErr w:type="spellEnd"/>
      <w:r>
        <w:rPr>
          <w:sz w:val="20"/>
        </w:rPr>
        <w:t>» («Пламя»);</w:t>
      </w:r>
      <w:r>
        <w:rPr>
          <w:sz w:val="20"/>
        </w:rPr>
        <w:br/>
        <w:t>Тукай Г. «</w:t>
      </w:r>
      <w:proofErr w:type="spellStart"/>
      <w:r>
        <w:rPr>
          <w:sz w:val="20"/>
        </w:rPr>
        <w:t>Шүрәле</w:t>
      </w:r>
      <w:proofErr w:type="spellEnd"/>
      <w:r>
        <w:rPr>
          <w:sz w:val="20"/>
        </w:rPr>
        <w:t xml:space="preserve">» («Шурале») (отрывок). М. Джалиль «Кызыл ромашка» («Красная ромашка»). </w:t>
      </w:r>
      <w:proofErr w:type="spellStart"/>
      <w:r>
        <w:rPr>
          <w:sz w:val="20"/>
        </w:rPr>
        <w:t>Миннулин</w:t>
      </w:r>
      <w:proofErr w:type="spellEnd"/>
      <w:r>
        <w:rPr>
          <w:sz w:val="20"/>
        </w:rPr>
        <w:t xml:space="preserve"> Р. «</w:t>
      </w:r>
      <w:proofErr w:type="spellStart"/>
      <w:r>
        <w:rPr>
          <w:sz w:val="20"/>
        </w:rPr>
        <w:t>Әни</w:t>
      </w:r>
      <w:proofErr w:type="spellEnd"/>
      <w:r>
        <w:rPr>
          <w:sz w:val="20"/>
        </w:rPr>
        <w:t xml:space="preserve">, мин </w:t>
      </w:r>
      <w:proofErr w:type="spellStart"/>
      <w:r>
        <w:rPr>
          <w:sz w:val="20"/>
        </w:rPr>
        <w:t>көчек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күрдем</w:t>
      </w:r>
      <w:proofErr w:type="spellEnd"/>
      <w:r>
        <w:rPr>
          <w:sz w:val="20"/>
        </w:rPr>
        <w:t xml:space="preserve">» («Мама, я увидел щенка»). </w:t>
      </w:r>
      <w:proofErr w:type="spellStart"/>
      <w:r>
        <w:rPr>
          <w:sz w:val="20"/>
        </w:rPr>
        <w:t>Агълямов</w:t>
      </w:r>
      <w:proofErr w:type="spellEnd"/>
      <w:r>
        <w:rPr>
          <w:sz w:val="20"/>
        </w:rPr>
        <w:t> М. «</w:t>
      </w:r>
      <w:proofErr w:type="spellStart"/>
      <w:r>
        <w:rPr>
          <w:sz w:val="20"/>
        </w:rPr>
        <w:t>Матурлык</w:t>
      </w:r>
      <w:proofErr w:type="spellEnd"/>
      <w:r>
        <w:rPr>
          <w:sz w:val="20"/>
        </w:rPr>
        <w:t xml:space="preserve"> минем </w:t>
      </w:r>
      <w:proofErr w:type="spellStart"/>
      <w:r>
        <w:rPr>
          <w:sz w:val="20"/>
        </w:rPr>
        <w:t>белән</w:t>
      </w:r>
      <w:proofErr w:type="spellEnd"/>
      <w:r>
        <w:rPr>
          <w:sz w:val="20"/>
        </w:rPr>
        <w:t>» («Красота всегда со мной»);</w:t>
      </w:r>
    </w:p>
    <w:p w14:paraId="5F403401" w14:textId="77777777" w:rsidR="006518DE" w:rsidRDefault="006518DE">
      <w:pPr>
        <w:rPr>
          <w:sz w:val="20"/>
        </w:rPr>
      </w:pPr>
    </w:p>
    <w:p w14:paraId="3D17E913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МЕТОДИЧЕСКИЕ МАТЕРИАЛЫ ДЛЯ УЧИТЕЛЯ</w:t>
      </w:r>
    </w:p>
    <w:p w14:paraId="59554828" w14:textId="77777777" w:rsidR="006518DE" w:rsidRDefault="00DD29B9">
      <w:pPr>
        <w:rPr>
          <w:sz w:val="20"/>
        </w:rPr>
      </w:pPr>
      <w:r>
        <w:rPr>
          <w:sz w:val="20"/>
        </w:rPr>
        <w:t xml:space="preserve">Богданова О. Ю. Теория и методика обучения литературе: учебник для студ. </w:t>
      </w:r>
      <w:proofErr w:type="spellStart"/>
      <w:r>
        <w:rPr>
          <w:sz w:val="20"/>
        </w:rPr>
        <w:t>высш</w:t>
      </w:r>
      <w:proofErr w:type="spellEnd"/>
      <w:r>
        <w:rPr>
          <w:sz w:val="20"/>
        </w:rPr>
        <w:t>. пед. учеб. заведений. – М.: Издательский центр «Академия», 2008. – 400 с.;</w:t>
      </w:r>
      <w:r>
        <w:rPr>
          <w:sz w:val="20"/>
        </w:rPr>
        <w:br/>
      </w:r>
      <w:proofErr w:type="spellStart"/>
      <w:r>
        <w:rPr>
          <w:sz w:val="20"/>
        </w:rPr>
        <w:t>Пранцова</w:t>
      </w:r>
      <w:proofErr w:type="spellEnd"/>
      <w:r>
        <w:rPr>
          <w:sz w:val="20"/>
        </w:rPr>
        <w:t xml:space="preserve"> Г. В. Методика обучения литературе: практикум. – М.: Флинта: Наука, 2014. – 272 с.;</w:t>
      </w:r>
      <w:r>
        <w:rPr>
          <w:sz w:val="20"/>
        </w:rPr>
        <w:br/>
        <w:t>Роговер Е. С. Методика преподавания литературы: Учебное пособие. Т. 2. – СПб.: Олимп-СПб, 2016. – 736 с.;</w:t>
      </w:r>
      <w:r>
        <w:rPr>
          <w:sz w:val="20"/>
        </w:rPr>
        <w:br/>
        <w:t>Сосновская И. В. Методика преподавания литературы в современной школе: монография. – Иркутск: ВСГАО, 2016. – 307 с.;</w:t>
      </w:r>
      <w:r>
        <w:rPr>
          <w:sz w:val="20"/>
        </w:rPr>
        <w:br/>
        <w:t xml:space="preserve">Абдуллина Д. М., </w:t>
      </w:r>
      <w:proofErr w:type="spellStart"/>
      <w:r>
        <w:rPr>
          <w:sz w:val="20"/>
        </w:rPr>
        <w:t>Мөхәрләмова</w:t>
      </w:r>
      <w:proofErr w:type="spellEnd"/>
      <w:r>
        <w:rPr>
          <w:sz w:val="20"/>
        </w:rPr>
        <w:t xml:space="preserve"> Г. Н. </w:t>
      </w:r>
      <w:proofErr w:type="spellStart"/>
      <w:r>
        <w:rPr>
          <w:sz w:val="20"/>
        </w:rPr>
        <w:t>Әдәбият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дәресләрендә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шәхескә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бәйле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универсаль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уку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гамәлләрен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формалаштыру</w:t>
      </w:r>
      <w:proofErr w:type="spellEnd"/>
      <w:r>
        <w:rPr>
          <w:sz w:val="20"/>
        </w:rPr>
        <w:t xml:space="preserve">: методик </w:t>
      </w:r>
      <w:proofErr w:type="spellStart"/>
      <w:r>
        <w:rPr>
          <w:sz w:val="20"/>
        </w:rPr>
        <w:t>ярдәмлек</w:t>
      </w:r>
      <w:proofErr w:type="spellEnd"/>
      <w:r>
        <w:rPr>
          <w:sz w:val="20"/>
        </w:rPr>
        <w:t xml:space="preserve">. – Казан: ИЯЛИ </w:t>
      </w:r>
      <w:proofErr w:type="spellStart"/>
      <w:r>
        <w:rPr>
          <w:sz w:val="20"/>
        </w:rPr>
        <w:t>нәшр</w:t>
      </w:r>
      <w:proofErr w:type="spellEnd"/>
      <w:r>
        <w:rPr>
          <w:sz w:val="20"/>
        </w:rPr>
        <w:t>., 2018. – 46 б.;</w:t>
      </w:r>
      <w:r>
        <w:rPr>
          <w:sz w:val="20"/>
        </w:rPr>
        <w:br/>
      </w:r>
      <w:proofErr w:type="spellStart"/>
      <w:r>
        <w:rPr>
          <w:sz w:val="20"/>
        </w:rPr>
        <w:t>Заһидуллина</w:t>
      </w:r>
      <w:proofErr w:type="spellEnd"/>
      <w:r>
        <w:rPr>
          <w:sz w:val="20"/>
        </w:rPr>
        <w:t xml:space="preserve"> Д. Ф. </w:t>
      </w:r>
      <w:proofErr w:type="spellStart"/>
      <w:r>
        <w:rPr>
          <w:sz w:val="20"/>
        </w:rPr>
        <w:t>Мәктәптә</w:t>
      </w:r>
      <w:proofErr w:type="spellEnd"/>
      <w:r>
        <w:rPr>
          <w:sz w:val="20"/>
        </w:rPr>
        <w:t xml:space="preserve"> татар </w:t>
      </w:r>
      <w:proofErr w:type="spellStart"/>
      <w:r>
        <w:rPr>
          <w:sz w:val="20"/>
        </w:rPr>
        <w:t>әдәбиятын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укыту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методикасы</w:t>
      </w:r>
      <w:proofErr w:type="spellEnd"/>
      <w:r>
        <w:rPr>
          <w:sz w:val="20"/>
        </w:rPr>
        <w:t>. – Второе издание, переработанное и дополненное. – Казан: «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 xml:space="preserve">» </w:t>
      </w:r>
      <w:proofErr w:type="spellStart"/>
      <w:r>
        <w:rPr>
          <w:sz w:val="20"/>
        </w:rPr>
        <w:t>нәшр</w:t>
      </w:r>
      <w:proofErr w:type="spellEnd"/>
      <w:r>
        <w:rPr>
          <w:sz w:val="20"/>
        </w:rPr>
        <w:t>., 2004. – 367 б.;</w:t>
      </w:r>
      <w:r>
        <w:rPr>
          <w:sz w:val="20"/>
        </w:rPr>
        <w:br/>
      </w:r>
      <w:proofErr w:type="spellStart"/>
      <w:r>
        <w:rPr>
          <w:sz w:val="20"/>
        </w:rPr>
        <w:t>Заһидуллина</w:t>
      </w:r>
      <w:proofErr w:type="spellEnd"/>
      <w:r>
        <w:rPr>
          <w:sz w:val="20"/>
        </w:rPr>
        <w:t xml:space="preserve"> Д. Ф. </w:t>
      </w:r>
      <w:proofErr w:type="spellStart"/>
      <w:r>
        <w:rPr>
          <w:sz w:val="20"/>
        </w:rPr>
        <w:t>Урта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мәктәптә</w:t>
      </w:r>
      <w:proofErr w:type="spellEnd"/>
      <w:r>
        <w:rPr>
          <w:sz w:val="20"/>
        </w:rPr>
        <w:t xml:space="preserve"> татар </w:t>
      </w:r>
      <w:proofErr w:type="spellStart"/>
      <w:r>
        <w:rPr>
          <w:sz w:val="20"/>
        </w:rPr>
        <w:t>әдәбиятын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укыту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методикасы</w:t>
      </w:r>
      <w:proofErr w:type="spellEnd"/>
      <w:r>
        <w:rPr>
          <w:sz w:val="20"/>
        </w:rPr>
        <w:t xml:space="preserve">: Методик </w:t>
      </w:r>
      <w:proofErr w:type="spellStart"/>
      <w:r>
        <w:rPr>
          <w:sz w:val="20"/>
        </w:rPr>
        <w:t>кулланма</w:t>
      </w:r>
      <w:proofErr w:type="spellEnd"/>
      <w:r>
        <w:rPr>
          <w:sz w:val="20"/>
        </w:rPr>
        <w:t>. – Казан: «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 xml:space="preserve">» </w:t>
      </w:r>
      <w:proofErr w:type="spellStart"/>
      <w:r>
        <w:rPr>
          <w:sz w:val="20"/>
        </w:rPr>
        <w:t>нәшр</w:t>
      </w:r>
      <w:proofErr w:type="spellEnd"/>
      <w:r>
        <w:rPr>
          <w:sz w:val="20"/>
        </w:rPr>
        <w:t>., 2000. – 335 б.;</w:t>
      </w:r>
    </w:p>
    <w:p w14:paraId="37BE0099" w14:textId="77777777" w:rsidR="006518DE" w:rsidRDefault="006518DE">
      <w:pPr>
        <w:rPr>
          <w:sz w:val="20"/>
        </w:rPr>
      </w:pPr>
    </w:p>
    <w:p w14:paraId="0F29ADCD" w14:textId="77777777" w:rsidR="006518DE" w:rsidRDefault="006518DE">
      <w:pPr>
        <w:rPr>
          <w:sz w:val="20"/>
        </w:rPr>
      </w:pPr>
    </w:p>
    <w:p w14:paraId="4CFD3823" w14:textId="77777777" w:rsidR="006518DE" w:rsidRDefault="006518DE">
      <w:pPr>
        <w:rPr>
          <w:sz w:val="20"/>
        </w:rPr>
      </w:pPr>
    </w:p>
    <w:p w14:paraId="295F6611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ЦИФРОВЫЕ ОБРАЗОВАТЕЛЬНЫЕ РЕСУРСЫ И РЕСУРСЫ СЕТИ ИНТЕРНЕТ</w:t>
      </w:r>
    </w:p>
    <w:p w14:paraId="4BDB5B5D" w14:textId="77777777" w:rsidR="006518DE" w:rsidRDefault="00DD29B9">
      <w:pPr>
        <w:rPr>
          <w:sz w:val="20"/>
        </w:rPr>
      </w:pPr>
      <w:r>
        <w:rPr>
          <w:sz w:val="20"/>
        </w:rPr>
        <w:br/>
        <w:t>Библиотека художественных произведений на татарском языке // URL: http:// Kitapxane.at.ru ;</w:t>
      </w:r>
      <w:r>
        <w:rPr>
          <w:sz w:val="20"/>
        </w:rPr>
        <w:br/>
        <w:t>Интерактивная мультимедийная энциклопедия // URL: www.balarf.ru ;</w:t>
      </w:r>
      <w:r>
        <w:rPr>
          <w:sz w:val="20"/>
        </w:rPr>
        <w:br/>
        <w:t>Озвученный русско-татарский онлайн-словарь // URL: www.ganiev.org ;</w:t>
      </w:r>
      <w:r>
        <w:rPr>
          <w:sz w:val="20"/>
        </w:rPr>
        <w:br/>
        <w:t>Образовательный портал Министерства образования и науки РТ // URL: http://www.edu.kzn.ru ;</w:t>
      </w:r>
      <w:r>
        <w:rPr>
          <w:sz w:val="20"/>
        </w:rPr>
        <w:br/>
        <w:t>Портал татарского образования // URL: http://belem.ru ;</w:t>
      </w:r>
      <w:r>
        <w:rPr>
          <w:sz w:val="20"/>
        </w:rPr>
        <w:br/>
        <w:t>Сайт издания «100 лет нашему дому» // URL: www.100летнашемудому.рф ;</w:t>
      </w:r>
      <w:r>
        <w:rPr>
          <w:sz w:val="20"/>
        </w:rPr>
        <w:br/>
        <w:t>Сборник анимационных фильмов, созданных объединением «</w:t>
      </w:r>
      <w:proofErr w:type="spellStart"/>
      <w:r>
        <w:rPr>
          <w:sz w:val="20"/>
        </w:rPr>
        <w:t>Татармультфильм</w:t>
      </w:r>
      <w:proofErr w:type="spellEnd"/>
      <w:r>
        <w:rPr>
          <w:sz w:val="20"/>
        </w:rPr>
        <w:t>» // URL: www.tatarcartoon.ru ;</w:t>
      </w:r>
      <w:r>
        <w:rPr>
          <w:sz w:val="20"/>
        </w:rPr>
        <w:br/>
        <w:t>Татарский язык: большой электронный свод // URL: http://www.antat.ru/ru/tatzet ;</w:t>
      </w:r>
      <w:r>
        <w:rPr>
          <w:sz w:val="20"/>
        </w:rPr>
        <w:br/>
        <w:t>Тексты на татарском языке // URL: http:Tatarca.boom.ru ;</w:t>
      </w:r>
      <w:r>
        <w:rPr>
          <w:sz w:val="20"/>
        </w:rPr>
        <w:br/>
        <w:t>УМК «</w:t>
      </w:r>
      <w:proofErr w:type="spellStart"/>
      <w:r>
        <w:rPr>
          <w:sz w:val="20"/>
        </w:rPr>
        <w:t>Сәлам</w:t>
      </w:r>
      <w:proofErr w:type="spellEnd"/>
      <w:r>
        <w:rPr>
          <w:sz w:val="20"/>
        </w:rPr>
        <w:t>!» // URL: http://selam.tatar ;</w:t>
      </w:r>
      <w:r>
        <w:rPr>
          <w:sz w:val="20"/>
        </w:rPr>
        <w:br/>
        <w:t>Школьная электронная энциклопедия «Татар иле» // URL: www.chrestomathy.tatarile.tatar.ru / ;</w:t>
      </w:r>
      <w:r>
        <w:rPr>
          <w:sz w:val="20"/>
        </w:rPr>
        <w:br/>
        <w:t>Языки народов России в Интернете // URL: http://www.peoples.org.ru ;</w:t>
      </w:r>
      <w:r>
        <w:rPr>
          <w:sz w:val="20"/>
        </w:rPr>
        <w:br/>
        <w:t>Электронные формы учебников // URL: www.antat.ru/ru/iyli/publishing/book ;</w:t>
      </w:r>
      <w:r>
        <w:rPr>
          <w:sz w:val="20"/>
        </w:rPr>
        <w:br/>
        <w:t>Электронный атлас по истории Татарстана // URL: www.tatarhistory.ru;</w:t>
      </w:r>
      <w:r>
        <w:rPr>
          <w:sz w:val="20"/>
        </w:rPr>
        <w:br/>
        <w:t>Языки народов России в Интернете // URL: http://www.peoples.org.ru;</w:t>
      </w:r>
      <w:r>
        <w:rPr>
          <w:sz w:val="20"/>
        </w:rPr>
        <w:br/>
        <w:t>Институт развития образования РТ // URL: http://www.irort.ru;</w:t>
      </w:r>
      <w:r>
        <w:rPr>
          <w:sz w:val="20"/>
        </w:rPr>
        <w:br/>
        <w:t>Министерство образования и науки РТ // URL:http://mon.tatarstan.ru;</w:t>
      </w:r>
    </w:p>
    <w:p w14:paraId="394CD9AD" w14:textId="77777777" w:rsidR="006518DE" w:rsidRDefault="00DD29B9">
      <w:pPr>
        <w:rPr>
          <w:sz w:val="20"/>
        </w:rPr>
      </w:pPr>
      <w:r>
        <w:rPr>
          <w:sz w:val="20"/>
        </w:rPr>
        <w:t>Введите свой вариант:</w:t>
      </w:r>
    </w:p>
    <w:p w14:paraId="544781FC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МАТЕРИАЛЬНО-ТЕХНИЧЕСКОЕ ОБЕСПЕЧЕНИЕ ОБРАЗОВАТЕЛЬНОГО ПРОЦЕССА</w:t>
      </w:r>
    </w:p>
    <w:p w14:paraId="56528CF8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УЧЕБНОЕ ОБОРУДОВАНИЕ</w:t>
      </w:r>
    </w:p>
    <w:p w14:paraId="37F6D991" w14:textId="77777777" w:rsidR="006518DE" w:rsidRDefault="00DD29B9">
      <w:pPr>
        <w:rPr>
          <w:sz w:val="20"/>
        </w:rPr>
      </w:pPr>
      <w:proofErr w:type="spellStart"/>
      <w:r>
        <w:rPr>
          <w:sz w:val="20"/>
        </w:rPr>
        <w:t>Әдәбият</w:t>
      </w:r>
      <w:proofErr w:type="spellEnd"/>
      <w:r>
        <w:rPr>
          <w:sz w:val="20"/>
        </w:rPr>
        <w:t xml:space="preserve">. 5 </w:t>
      </w:r>
      <w:proofErr w:type="spellStart"/>
      <w:r>
        <w:rPr>
          <w:sz w:val="20"/>
        </w:rPr>
        <w:t>нче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сыйныф</w:t>
      </w:r>
      <w:proofErr w:type="spellEnd"/>
      <w:r>
        <w:rPr>
          <w:sz w:val="20"/>
        </w:rPr>
        <w:t xml:space="preserve">: татар </w:t>
      </w:r>
      <w:proofErr w:type="spellStart"/>
      <w:r>
        <w:rPr>
          <w:sz w:val="20"/>
        </w:rPr>
        <w:t>телендә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гомуми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белем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бирү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оешмалары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өчен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уку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әсбабы</w:t>
      </w:r>
      <w:proofErr w:type="spellEnd"/>
      <w:r>
        <w:rPr>
          <w:sz w:val="20"/>
        </w:rPr>
        <w:t xml:space="preserve">/ Ф.Ә. Ганиева, Л. Г. Сабирова. - Казан: Татарстан </w:t>
      </w:r>
      <w:proofErr w:type="spellStart"/>
      <w:r>
        <w:rPr>
          <w:sz w:val="20"/>
        </w:rPr>
        <w:t>китап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нәшрияты</w:t>
      </w:r>
      <w:proofErr w:type="spellEnd"/>
      <w:r>
        <w:rPr>
          <w:sz w:val="20"/>
        </w:rPr>
        <w:t>, 2014.</w:t>
      </w:r>
    </w:p>
    <w:p w14:paraId="1405507E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ОБОРУДОВАНИЕ ДЛЯ ПРОВЕДЕНИЯ ПРАКТИЧЕСКИХ РАБОТ</w:t>
      </w:r>
    </w:p>
    <w:p w14:paraId="2AEDA9D2" w14:textId="77777777" w:rsidR="006518DE" w:rsidRDefault="00DD29B9">
      <w:pPr>
        <w:rPr>
          <w:sz w:val="20"/>
        </w:rPr>
      </w:pPr>
      <w:r>
        <w:rPr>
          <w:sz w:val="20"/>
        </w:rPr>
        <w:t xml:space="preserve">1. </w:t>
      </w:r>
      <w:proofErr w:type="spellStart"/>
      <w:r>
        <w:rPr>
          <w:sz w:val="20"/>
        </w:rPr>
        <w:t>Әдәбият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белеме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сүзлеге</w:t>
      </w:r>
      <w:proofErr w:type="spellEnd"/>
      <w:r>
        <w:rPr>
          <w:sz w:val="20"/>
        </w:rPr>
        <w:t xml:space="preserve"> / </w:t>
      </w:r>
      <w:proofErr w:type="spellStart"/>
      <w:r>
        <w:rPr>
          <w:sz w:val="20"/>
        </w:rPr>
        <w:t>төз</w:t>
      </w:r>
      <w:proofErr w:type="spellEnd"/>
      <w:r>
        <w:rPr>
          <w:sz w:val="20"/>
        </w:rPr>
        <w:t xml:space="preserve">.-ред. </w:t>
      </w:r>
      <w:proofErr w:type="spellStart"/>
      <w:r>
        <w:rPr>
          <w:sz w:val="20"/>
        </w:rPr>
        <w:t>А.Әхмәдуллин</w:t>
      </w:r>
      <w:proofErr w:type="spellEnd"/>
      <w:r>
        <w:rPr>
          <w:sz w:val="20"/>
        </w:rPr>
        <w:t xml:space="preserve">. – </w:t>
      </w:r>
      <w:proofErr w:type="spellStart"/>
      <w:r>
        <w:rPr>
          <w:sz w:val="20"/>
        </w:rPr>
        <w:t>Казан:Татар.кит.нәшр</w:t>
      </w:r>
      <w:proofErr w:type="spellEnd"/>
      <w:r>
        <w:rPr>
          <w:sz w:val="20"/>
        </w:rPr>
        <w:t>., 1990, 238 б.</w:t>
      </w:r>
      <w:r>
        <w:rPr>
          <w:sz w:val="20"/>
        </w:rPr>
        <w:br/>
        <w:t xml:space="preserve">2. </w:t>
      </w:r>
      <w:proofErr w:type="spellStart"/>
      <w:r>
        <w:rPr>
          <w:sz w:val="20"/>
        </w:rPr>
        <w:t>Әдәбият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белеме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Терминнар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төшенчәләр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сүзлеге</w:t>
      </w:r>
      <w:proofErr w:type="spellEnd"/>
      <w:r>
        <w:rPr>
          <w:sz w:val="20"/>
        </w:rPr>
        <w:t>. – Казан: “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”, 2007.</w:t>
      </w:r>
      <w:r>
        <w:rPr>
          <w:sz w:val="20"/>
        </w:rPr>
        <w:br/>
        <w:t xml:space="preserve">3. </w:t>
      </w:r>
      <w:proofErr w:type="spellStart"/>
      <w:r>
        <w:rPr>
          <w:sz w:val="20"/>
        </w:rPr>
        <w:t>Әдипләребез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библиографик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белешмәлек</w:t>
      </w:r>
      <w:proofErr w:type="spellEnd"/>
      <w:r>
        <w:rPr>
          <w:sz w:val="20"/>
        </w:rPr>
        <w:t xml:space="preserve">: 2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: 1 том/ </w:t>
      </w:r>
      <w:proofErr w:type="spellStart"/>
      <w:r>
        <w:rPr>
          <w:sz w:val="20"/>
        </w:rPr>
        <w:t>төз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Р.Н.Даутов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Р.Ф.Рахмани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Татар.кит.нәшр</w:t>
      </w:r>
      <w:proofErr w:type="spellEnd"/>
      <w:r>
        <w:rPr>
          <w:sz w:val="20"/>
        </w:rPr>
        <w:t>., 2009.</w:t>
      </w:r>
      <w:r>
        <w:rPr>
          <w:sz w:val="20"/>
        </w:rPr>
        <w:br/>
        <w:t xml:space="preserve">4. </w:t>
      </w:r>
      <w:proofErr w:type="spellStart"/>
      <w:r>
        <w:rPr>
          <w:sz w:val="20"/>
        </w:rPr>
        <w:t>Әдипләребез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библиографик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белешмәлек</w:t>
      </w:r>
      <w:proofErr w:type="spellEnd"/>
      <w:r>
        <w:rPr>
          <w:sz w:val="20"/>
        </w:rPr>
        <w:t xml:space="preserve">: 2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: 2 том/ </w:t>
      </w:r>
      <w:proofErr w:type="spellStart"/>
      <w:r>
        <w:rPr>
          <w:sz w:val="20"/>
        </w:rPr>
        <w:t>төз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Р.Н.Даутов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Р.Ф.Рахмани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Татар.кит.нәшр</w:t>
      </w:r>
      <w:proofErr w:type="spellEnd"/>
      <w:r>
        <w:rPr>
          <w:sz w:val="20"/>
        </w:rPr>
        <w:t>., 2009</w:t>
      </w:r>
      <w:r>
        <w:rPr>
          <w:sz w:val="20"/>
        </w:rPr>
        <w:br/>
        <w:t xml:space="preserve">5. </w:t>
      </w:r>
      <w:proofErr w:type="spellStart"/>
      <w:r>
        <w:rPr>
          <w:sz w:val="20"/>
        </w:rPr>
        <w:t>Гыймадиева</w:t>
      </w:r>
      <w:proofErr w:type="spellEnd"/>
      <w:r>
        <w:rPr>
          <w:sz w:val="20"/>
        </w:rPr>
        <w:t xml:space="preserve"> Н.С., Билалова Ә.Г. </w:t>
      </w:r>
      <w:proofErr w:type="spellStart"/>
      <w:r>
        <w:rPr>
          <w:sz w:val="20"/>
        </w:rPr>
        <w:t>Әдәбият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дәреслекләре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буйлап</w:t>
      </w:r>
      <w:proofErr w:type="spellEnd"/>
      <w:r>
        <w:rPr>
          <w:sz w:val="20"/>
        </w:rPr>
        <w:t>. – Казан: “</w:t>
      </w:r>
      <w:proofErr w:type="spellStart"/>
      <w:r>
        <w:rPr>
          <w:sz w:val="20"/>
        </w:rPr>
        <w:t>Яңалиф</w:t>
      </w:r>
      <w:proofErr w:type="spellEnd"/>
      <w:r>
        <w:rPr>
          <w:sz w:val="20"/>
        </w:rPr>
        <w:t xml:space="preserve">” </w:t>
      </w:r>
      <w:proofErr w:type="spellStart"/>
      <w:r>
        <w:rPr>
          <w:sz w:val="20"/>
        </w:rPr>
        <w:t>нәшрияты</w:t>
      </w:r>
      <w:proofErr w:type="spellEnd"/>
      <w:r>
        <w:rPr>
          <w:sz w:val="20"/>
        </w:rPr>
        <w:t>, 2006.</w:t>
      </w:r>
      <w:r>
        <w:rPr>
          <w:sz w:val="20"/>
        </w:rPr>
        <w:br/>
      </w:r>
      <w:r>
        <w:rPr>
          <w:sz w:val="20"/>
        </w:rPr>
        <w:lastRenderedPageBreak/>
        <w:t xml:space="preserve">6. </w:t>
      </w:r>
      <w:proofErr w:type="spellStart"/>
      <w:r>
        <w:rPr>
          <w:sz w:val="20"/>
        </w:rPr>
        <w:t>Дастаннар</w:t>
      </w:r>
      <w:proofErr w:type="spellEnd"/>
      <w:r>
        <w:rPr>
          <w:sz w:val="20"/>
        </w:rPr>
        <w:t xml:space="preserve">. – </w:t>
      </w:r>
      <w:proofErr w:type="spellStart"/>
      <w:r>
        <w:rPr>
          <w:sz w:val="20"/>
        </w:rPr>
        <w:t>казан:мәгариф</w:t>
      </w:r>
      <w:proofErr w:type="spellEnd"/>
      <w:r>
        <w:rPr>
          <w:sz w:val="20"/>
        </w:rPr>
        <w:t>, 2001, 175 б.</w:t>
      </w:r>
      <w:r>
        <w:rPr>
          <w:sz w:val="20"/>
        </w:rPr>
        <w:br/>
        <w:t xml:space="preserve">7. </w:t>
      </w:r>
      <w:proofErr w:type="spellStart"/>
      <w:r>
        <w:rPr>
          <w:sz w:val="20"/>
        </w:rPr>
        <w:t>Заһидуллина</w:t>
      </w:r>
      <w:proofErr w:type="spellEnd"/>
      <w:r>
        <w:rPr>
          <w:sz w:val="20"/>
        </w:rPr>
        <w:t xml:space="preserve"> Д.Ф. </w:t>
      </w:r>
      <w:proofErr w:type="spellStart"/>
      <w:r>
        <w:rPr>
          <w:sz w:val="20"/>
        </w:rPr>
        <w:t>Әдәби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әсәргә</w:t>
      </w:r>
      <w:proofErr w:type="spellEnd"/>
      <w:r>
        <w:rPr>
          <w:sz w:val="20"/>
        </w:rPr>
        <w:t xml:space="preserve"> анализ </w:t>
      </w:r>
      <w:proofErr w:type="spellStart"/>
      <w:r>
        <w:rPr>
          <w:sz w:val="20"/>
        </w:rPr>
        <w:t>ясау</w:t>
      </w:r>
      <w:proofErr w:type="spellEnd"/>
      <w:r>
        <w:rPr>
          <w:sz w:val="20"/>
        </w:rPr>
        <w:t xml:space="preserve">. –Казан: 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, 2005.</w:t>
      </w:r>
      <w:r>
        <w:rPr>
          <w:sz w:val="20"/>
        </w:rPr>
        <w:br/>
        <w:t xml:space="preserve">8. </w:t>
      </w:r>
      <w:proofErr w:type="spellStart"/>
      <w:r>
        <w:rPr>
          <w:sz w:val="20"/>
        </w:rPr>
        <w:t>Заһидуллина</w:t>
      </w:r>
      <w:proofErr w:type="spellEnd"/>
      <w:r>
        <w:rPr>
          <w:sz w:val="20"/>
        </w:rPr>
        <w:t xml:space="preserve"> Д.Ф </w:t>
      </w:r>
      <w:proofErr w:type="spellStart"/>
      <w:r>
        <w:rPr>
          <w:sz w:val="20"/>
        </w:rPr>
        <w:t>Урта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мәктәптә</w:t>
      </w:r>
      <w:proofErr w:type="spellEnd"/>
      <w:r>
        <w:rPr>
          <w:sz w:val="20"/>
        </w:rPr>
        <w:t xml:space="preserve"> татар </w:t>
      </w:r>
      <w:proofErr w:type="spellStart"/>
      <w:r>
        <w:rPr>
          <w:sz w:val="20"/>
        </w:rPr>
        <w:t>әдәбиятын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укыту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методикасы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, 2000.</w:t>
      </w:r>
      <w:r>
        <w:rPr>
          <w:sz w:val="20"/>
        </w:rPr>
        <w:br/>
        <w:t xml:space="preserve">9. </w:t>
      </w:r>
      <w:proofErr w:type="spellStart"/>
      <w:r>
        <w:rPr>
          <w:sz w:val="20"/>
        </w:rPr>
        <w:t>Заһидуллина</w:t>
      </w:r>
      <w:proofErr w:type="spellEnd"/>
      <w:r>
        <w:rPr>
          <w:sz w:val="20"/>
        </w:rPr>
        <w:t xml:space="preserve"> Д.Ф., </w:t>
      </w:r>
      <w:proofErr w:type="spellStart"/>
      <w:r>
        <w:rPr>
          <w:sz w:val="20"/>
        </w:rPr>
        <w:t>Закирҗанов</w:t>
      </w:r>
      <w:proofErr w:type="spellEnd"/>
      <w:r>
        <w:rPr>
          <w:sz w:val="20"/>
        </w:rPr>
        <w:t xml:space="preserve"> А.М. Татар </w:t>
      </w:r>
      <w:proofErr w:type="spellStart"/>
      <w:r>
        <w:rPr>
          <w:sz w:val="20"/>
        </w:rPr>
        <w:t>әдәбияты</w:t>
      </w:r>
      <w:proofErr w:type="spellEnd"/>
      <w:r>
        <w:rPr>
          <w:sz w:val="20"/>
        </w:rPr>
        <w:t xml:space="preserve">: Теория. </w:t>
      </w:r>
      <w:proofErr w:type="spellStart"/>
      <w:r>
        <w:rPr>
          <w:sz w:val="20"/>
        </w:rPr>
        <w:t>Тарих</w:t>
      </w:r>
      <w:proofErr w:type="spellEnd"/>
      <w:r>
        <w:rPr>
          <w:sz w:val="20"/>
        </w:rPr>
        <w:t xml:space="preserve">.–Казан: 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, 2006.</w:t>
      </w:r>
      <w:r>
        <w:rPr>
          <w:sz w:val="20"/>
        </w:rPr>
        <w:br/>
        <w:t xml:space="preserve">10. </w:t>
      </w:r>
      <w:proofErr w:type="spellStart"/>
      <w:r>
        <w:rPr>
          <w:sz w:val="20"/>
        </w:rPr>
        <w:t>Исәнбәт</w:t>
      </w:r>
      <w:proofErr w:type="spellEnd"/>
      <w:r>
        <w:rPr>
          <w:sz w:val="20"/>
        </w:rPr>
        <w:t xml:space="preserve"> Н.С. Татар </w:t>
      </w:r>
      <w:proofErr w:type="spellStart"/>
      <w:r>
        <w:rPr>
          <w:sz w:val="20"/>
        </w:rPr>
        <w:t>халык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мәкальләре</w:t>
      </w:r>
      <w:proofErr w:type="spellEnd"/>
      <w:r>
        <w:rPr>
          <w:sz w:val="20"/>
        </w:rPr>
        <w:t xml:space="preserve">. 3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. – </w:t>
      </w:r>
      <w:proofErr w:type="spellStart"/>
      <w:r>
        <w:rPr>
          <w:sz w:val="20"/>
        </w:rPr>
        <w:t>Казан:Татар</w:t>
      </w:r>
      <w:proofErr w:type="spellEnd"/>
      <w:r>
        <w:rPr>
          <w:sz w:val="20"/>
        </w:rPr>
        <w:t xml:space="preserve"> .</w:t>
      </w:r>
      <w:proofErr w:type="spellStart"/>
      <w:r>
        <w:rPr>
          <w:sz w:val="20"/>
        </w:rPr>
        <w:t>кит.нәшр</w:t>
      </w:r>
      <w:proofErr w:type="spellEnd"/>
      <w:r>
        <w:rPr>
          <w:sz w:val="20"/>
        </w:rPr>
        <w:t>., 2010.</w:t>
      </w:r>
      <w:r>
        <w:rPr>
          <w:sz w:val="20"/>
        </w:rPr>
        <w:br/>
        <w:t xml:space="preserve">11. Исламов Ф.Ф. </w:t>
      </w:r>
      <w:proofErr w:type="spellStart"/>
      <w:r>
        <w:rPr>
          <w:sz w:val="20"/>
        </w:rPr>
        <w:t>Әдәбивикториналар</w:t>
      </w:r>
      <w:proofErr w:type="spellEnd"/>
      <w:r>
        <w:rPr>
          <w:sz w:val="20"/>
        </w:rPr>
        <w:t xml:space="preserve"> – </w:t>
      </w:r>
      <w:proofErr w:type="spellStart"/>
      <w:r>
        <w:rPr>
          <w:sz w:val="20"/>
        </w:rPr>
        <w:t>әдәбиятка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сәнгатькәмәхәббәттәрбияләүдәкыйммәтле</w:t>
      </w:r>
      <w:proofErr w:type="spellEnd"/>
      <w:r>
        <w:rPr>
          <w:sz w:val="20"/>
        </w:rPr>
        <w:t xml:space="preserve"> чара. – Казан, 2005.</w:t>
      </w:r>
      <w:r>
        <w:rPr>
          <w:sz w:val="20"/>
        </w:rPr>
        <w:br/>
        <w:t xml:space="preserve">12. </w:t>
      </w:r>
      <w:proofErr w:type="spellStart"/>
      <w:r>
        <w:rPr>
          <w:sz w:val="20"/>
        </w:rPr>
        <w:t>Йосыпова</w:t>
      </w:r>
      <w:proofErr w:type="spellEnd"/>
      <w:r>
        <w:rPr>
          <w:sz w:val="20"/>
        </w:rPr>
        <w:t xml:space="preserve"> Н.М. </w:t>
      </w:r>
      <w:proofErr w:type="spellStart"/>
      <w:r>
        <w:rPr>
          <w:sz w:val="20"/>
        </w:rPr>
        <w:t>XXгасыр</w:t>
      </w:r>
      <w:proofErr w:type="spellEnd"/>
      <w:r>
        <w:rPr>
          <w:sz w:val="20"/>
        </w:rPr>
        <w:t xml:space="preserve"> татар </w:t>
      </w:r>
      <w:proofErr w:type="spellStart"/>
      <w:r>
        <w:rPr>
          <w:sz w:val="20"/>
        </w:rPr>
        <w:t>шигъриятендә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символлар</w:t>
      </w:r>
      <w:proofErr w:type="spellEnd"/>
      <w:r>
        <w:rPr>
          <w:sz w:val="20"/>
        </w:rPr>
        <w:t xml:space="preserve">. –Казан: 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, 2006.</w:t>
      </w:r>
      <w:r>
        <w:rPr>
          <w:sz w:val="20"/>
        </w:rPr>
        <w:br/>
        <w:t xml:space="preserve">13. Каюмова Г. Татар теле </w:t>
      </w:r>
      <w:proofErr w:type="spellStart"/>
      <w:r>
        <w:rPr>
          <w:sz w:val="20"/>
        </w:rPr>
        <w:t>һәмәдәбиятынукытутәҗрибәсеннән</w:t>
      </w:r>
      <w:proofErr w:type="spellEnd"/>
      <w:r>
        <w:rPr>
          <w:sz w:val="20"/>
        </w:rPr>
        <w:t xml:space="preserve">. –Казан: </w:t>
      </w:r>
      <w:proofErr w:type="spellStart"/>
      <w:r>
        <w:rPr>
          <w:sz w:val="20"/>
        </w:rPr>
        <w:t>Яңалиф</w:t>
      </w:r>
      <w:proofErr w:type="spellEnd"/>
      <w:r>
        <w:rPr>
          <w:sz w:val="20"/>
        </w:rPr>
        <w:t>, 2003.</w:t>
      </w:r>
      <w:r>
        <w:rPr>
          <w:sz w:val="20"/>
        </w:rPr>
        <w:br/>
        <w:t xml:space="preserve">14. Курбатов Х.Р. </w:t>
      </w:r>
      <w:proofErr w:type="spellStart"/>
      <w:r>
        <w:rPr>
          <w:sz w:val="20"/>
        </w:rPr>
        <w:t>Сүз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сәнгате</w:t>
      </w:r>
      <w:proofErr w:type="spellEnd"/>
      <w:r>
        <w:rPr>
          <w:sz w:val="20"/>
        </w:rPr>
        <w:t xml:space="preserve">: Татар </w:t>
      </w:r>
      <w:proofErr w:type="spellStart"/>
      <w:r>
        <w:rPr>
          <w:sz w:val="20"/>
        </w:rPr>
        <w:t>теленең</w:t>
      </w:r>
      <w:proofErr w:type="spellEnd"/>
      <w:r>
        <w:rPr>
          <w:sz w:val="20"/>
        </w:rPr>
        <w:t xml:space="preserve"> лингвистик </w:t>
      </w:r>
      <w:proofErr w:type="spellStart"/>
      <w:r>
        <w:rPr>
          <w:sz w:val="20"/>
        </w:rPr>
        <w:t>стилистикасы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поэтикасы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, 2002.</w:t>
      </w:r>
      <w:r>
        <w:rPr>
          <w:sz w:val="20"/>
        </w:rPr>
        <w:br/>
        <w:t xml:space="preserve">15. Татар </w:t>
      </w:r>
      <w:proofErr w:type="spellStart"/>
      <w:r>
        <w:rPr>
          <w:sz w:val="20"/>
        </w:rPr>
        <w:t>әдәбияты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тарихы</w:t>
      </w:r>
      <w:proofErr w:type="spellEnd"/>
      <w:r>
        <w:rPr>
          <w:sz w:val="20"/>
        </w:rPr>
        <w:t xml:space="preserve">. 6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Татар.кит.нәшр</w:t>
      </w:r>
      <w:proofErr w:type="spellEnd"/>
      <w:r>
        <w:rPr>
          <w:sz w:val="20"/>
        </w:rPr>
        <w:t>., 1983 – 2001.</w:t>
      </w:r>
      <w:r>
        <w:rPr>
          <w:sz w:val="20"/>
        </w:rPr>
        <w:br/>
        <w:t xml:space="preserve">16. Татар </w:t>
      </w:r>
      <w:proofErr w:type="spellStart"/>
      <w:r>
        <w:rPr>
          <w:sz w:val="20"/>
        </w:rPr>
        <w:t>әдәбияты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Теория.Тарих</w:t>
      </w:r>
      <w:proofErr w:type="spellEnd"/>
      <w:r>
        <w:rPr>
          <w:sz w:val="20"/>
        </w:rPr>
        <w:t>./</w:t>
      </w:r>
      <w:proofErr w:type="spellStart"/>
      <w:r>
        <w:rPr>
          <w:sz w:val="20"/>
        </w:rPr>
        <w:t>Д.Заһидуллина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Ә.Закирҗанов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Т.Гыйлаҗев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Н.Йосыпова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, 2006.</w:t>
      </w:r>
      <w:r>
        <w:rPr>
          <w:sz w:val="20"/>
        </w:rPr>
        <w:br/>
        <w:t xml:space="preserve">17. Татар </w:t>
      </w:r>
      <w:proofErr w:type="spellStart"/>
      <w:r>
        <w:rPr>
          <w:sz w:val="20"/>
        </w:rPr>
        <w:t>теленең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аңлатмалы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сүзлеге</w:t>
      </w:r>
      <w:proofErr w:type="spellEnd"/>
      <w:r>
        <w:rPr>
          <w:sz w:val="20"/>
        </w:rPr>
        <w:t xml:space="preserve">. 3 </w:t>
      </w:r>
      <w:proofErr w:type="spellStart"/>
      <w:r>
        <w:rPr>
          <w:sz w:val="20"/>
        </w:rPr>
        <w:t>томда</w:t>
      </w:r>
      <w:proofErr w:type="spellEnd"/>
      <w:r>
        <w:rPr>
          <w:sz w:val="20"/>
        </w:rPr>
        <w:t xml:space="preserve">. – </w:t>
      </w:r>
      <w:proofErr w:type="spellStart"/>
      <w:r>
        <w:rPr>
          <w:sz w:val="20"/>
        </w:rPr>
        <w:t>Казан:татар.кит.нәшр</w:t>
      </w:r>
      <w:proofErr w:type="spellEnd"/>
      <w:r>
        <w:rPr>
          <w:sz w:val="20"/>
        </w:rPr>
        <w:t>., 1977, 1979, 1981.</w:t>
      </w:r>
      <w:r>
        <w:rPr>
          <w:sz w:val="20"/>
        </w:rPr>
        <w:br/>
        <w:t xml:space="preserve">18. </w:t>
      </w:r>
      <w:proofErr w:type="spellStart"/>
      <w:r>
        <w:rPr>
          <w:sz w:val="20"/>
        </w:rPr>
        <w:t>Тарих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мең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сигез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йөз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Бәетләр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мөнәҗәтләр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Мәгариф</w:t>
      </w:r>
      <w:proofErr w:type="spellEnd"/>
      <w:r>
        <w:rPr>
          <w:sz w:val="20"/>
        </w:rPr>
        <w:t>, 2000.</w:t>
      </w:r>
      <w:r>
        <w:rPr>
          <w:sz w:val="20"/>
        </w:rPr>
        <w:br/>
        <w:t xml:space="preserve">19. </w:t>
      </w:r>
      <w:proofErr w:type="spellStart"/>
      <w:r>
        <w:rPr>
          <w:sz w:val="20"/>
        </w:rPr>
        <w:t>Шакирҗанова</w:t>
      </w:r>
      <w:proofErr w:type="spellEnd"/>
      <w:r>
        <w:rPr>
          <w:sz w:val="20"/>
        </w:rPr>
        <w:t xml:space="preserve"> Ә.Б. Татар </w:t>
      </w:r>
      <w:proofErr w:type="spellStart"/>
      <w:r>
        <w:rPr>
          <w:sz w:val="20"/>
        </w:rPr>
        <w:t>әдәбиятыннан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дәрестән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тыш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эшләр</w:t>
      </w:r>
      <w:proofErr w:type="spellEnd"/>
      <w:r>
        <w:rPr>
          <w:sz w:val="20"/>
        </w:rPr>
        <w:t>. – Казан: РИЦ “Школа”, 2004.</w:t>
      </w:r>
      <w:r>
        <w:rPr>
          <w:sz w:val="20"/>
        </w:rPr>
        <w:br/>
        <w:t xml:space="preserve">20. </w:t>
      </w:r>
      <w:proofErr w:type="spellStart"/>
      <w:r>
        <w:rPr>
          <w:sz w:val="20"/>
        </w:rPr>
        <w:t>Хатипов</w:t>
      </w:r>
      <w:proofErr w:type="spellEnd"/>
      <w:r>
        <w:rPr>
          <w:sz w:val="20"/>
        </w:rPr>
        <w:t xml:space="preserve"> Ф.М. </w:t>
      </w:r>
      <w:proofErr w:type="spellStart"/>
      <w:r>
        <w:rPr>
          <w:sz w:val="20"/>
        </w:rPr>
        <w:t>Әдәбият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теориясе</w:t>
      </w:r>
      <w:proofErr w:type="spellEnd"/>
      <w:r>
        <w:rPr>
          <w:sz w:val="20"/>
        </w:rPr>
        <w:t xml:space="preserve">. – Казан: </w:t>
      </w:r>
      <w:proofErr w:type="spellStart"/>
      <w:r>
        <w:rPr>
          <w:sz w:val="20"/>
        </w:rPr>
        <w:t>Раннур</w:t>
      </w:r>
      <w:proofErr w:type="spellEnd"/>
      <w:r>
        <w:rPr>
          <w:sz w:val="20"/>
        </w:rPr>
        <w:t>, 2002.</w:t>
      </w:r>
      <w:r>
        <w:rPr>
          <w:sz w:val="20"/>
        </w:rPr>
        <w:br/>
      </w:r>
      <w:proofErr w:type="spellStart"/>
      <w:r>
        <w:rPr>
          <w:sz w:val="20"/>
        </w:rPr>
        <w:t>Күрсәтмә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материаллар</w:t>
      </w:r>
      <w:proofErr w:type="spellEnd"/>
      <w:r>
        <w:rPr>
          <w:sz w:val="20"/>
        </w:rPr>
        <w:br/>
        <w:t xml:space="preserve">1. Электрон </w:t>
      </w:r>
      <w:proofErr w:type="spellStart"/>
      <w:r>
        <w:rPr>
          <w:sz w:val="20"/>
        </w:rPr>
        <w:t>ресурслар</w:t>
      </w:r>
      <w:proofErr w:type="spellEnd"/>
      <w:r>
        <w:rPr>
          <w:sz w:val="20"/>
        </w:rPr>
        <w:t xml:space="preserve">: “Бала” </w:t>
      </w:r>
      <w:proofErr w:type="spellStart"/>
      <w:r>
        <w:rPr>
          <w:sz w:val="20"/>
        </w:rPr>
        <w:t>китапханәсе</w:t>
      </w:r>
      <w:proofErr w:type="spellEnd"/>
      <w:r>
        <w:rPr>
          <w:sz w:val="20"/>
        </w:rPr>
        <w:t xml:space="preserve">, “Татар </w:t>
      </w:r>
      <w:proofErr w:type="spellStart"/>
      <w:r>
        <w:rPr>
          <w:sz w:val="20"/>
        </w:rPr>
        <w:t>мультфильмнары</w:t>
      </w:r>
      <w:proofErr w:type="spellEnd"/>
      <w:r>
        <w:rPr>
          <w:sz w:val="20"/>
        </w:rPr>
        <w:t xml:space="preserve">”, мультимедиа </w:t>
      </w:r>
      <w:proofErr w:type="spellStart"/>
      <w:r>
        <w:rPr>
          <w:sz w:val="20"/>
        </w:rPr>
        <w:t>укыту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программалары</w:t>
      </w:r>
      <w:proofErr w:type="spellEnd"/>
      <w:r>
        <w:rPr>
          <w:sz w:val="20"/>
        </w:rPr>
        <w:t xml:space="preserve">; электрон </w:t>
      </w:r>
      <w:proofErr w:type="spellStart"/>
      <w:r>
        <w:rPr>
          <w:sz w:val="20"/>
        </w:rPr>
        <w:t>китапханә</w:t>
      </w:r>
      <w:proofErr w:type="spellEnd"/>
      <w:r>
        <w:rPr>
          <w:sz w:val="20"/>
        </w:rPr>
        <w:t xml:space="preserve">; татар </w:t>
      </w:r>
      <w:proofErr w:type="spellStart"/>
      <w:r>
        <w:rPr>
          <w:sz w:val="20"/>
        </w:rPr>
        <w:t>сайтлары</w:t>
      </w:r>
      <w:proofErr w:type="spellEnd"/>
      <w:r>
        <w:rPr>
          <w:sz w:val="20"/>
        </w:rPr>
        <w:t xml:space="preserve"> (belem.ru, tatarile.org.com); аудио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видео </w:t>
      </w:r>
      <w:proofErr w:type="spellStart"/>
      <w:r>
        <w:rPr>
          <w:sz w:val="20"/>
        </w:rPr>
        <w:t>әсбаплар</w:t>
      </w:r>
      <w:proofErr w:type="spellEnd"/>
      <w:r>
        <w:rPr>
          <w:sz w:val="20"/>
        </w:rPr>
        <w:t>:</w:t>
      </w:r>
      <w:r>
        <w:rPr>
          <w:sz w:val="20"/>
        </w:rPr>
        <w:br/>
        <w:t xml:space="preserve">- Габдулла Тукай. Интерактив мультимедиа </w:t>
      </w:r>
      <w:proofErr w:type="spellStart"/>
      <w:r>
        <w:rPr>
          <w:sz w:val="20"/>
        </w:rPr>
        <w:t>уку-укыту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әсбабы</w:t>
      </w:r>
      <w:proofErr w:type="spellEnd"/>
      <w:r>
        <w:rPr>
          <w:sz w:val="20"/>
        </w:rPr>
        <w:t>.</w:t>
      </w:r>
      <w:r>
        <w:rPr>
          <w:sz w:val="20"/>
        </w:rPr>
        <w:br/>
        <w:t xml:space="preserve">- Габдулла Тукай. Энциклопедия. </w:t>
      </w:r>
      <w:proofErr w:type="spellStart"/>
      <w:r>
        <w:rPr>
          <w:sz w:val="20"/>
        </w:rPr>
        <w:t>Дисклар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коллекциясе</w:t>
      </w:r>
      <w:proofErr w:type="spellEnd"/>
      <w:r>
        <w:rPr>
          <w:sz w:val="20"/>
        </w:rPr>
        <w:t>.</w:t>
      </w:r>
      <w:r>
        <w:rPr>
          <w:sz w:val="20"/>
        </w:rPr>
        <w:br/>
        <w:t>- «Габдулла Тукай», «</w:t>
      </w:r>
      <w:proofErr w:type="spellStart"/>
      <w:r>
        <w:rPr>
          <w:sz w:val="20"/>
        </w:rPr>
        <w:t>Вамин</w:t>
      </w:r>
      <w:proofErr w:type="spellEnd"/>
      <w:r>
        <w:rPr>
          <w:sz w:val="20"/>
        </w:rPr>
        <w:t xml:space="preserve">» </w:t>
      </w:r>
      <w:proofErr w:type="spellStart"/>
      <w:r>
        <w:rPr>
          <w:sz w:val="20"/>
        </w:rPr>
        <w:t>Татарстанның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мәдәни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традицияләрен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саклау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үстерү</w:t>
      </w:r>
      <w:proofErr w:type="spellEnd"/>
      <w:r>
        <w:rPr>
          <w:sz w:val="20"/>
        </w:rPr>
        <w:t xml:space="preserve"> фонды, DVD и 1 СD дан </w:t>
      </w:r>
      <w:proofErr w:type="spellStart"/>
      <w:r>
        <w:rPr>
          <w:sz w:val="20"/>
        </w:rPr>
        <w:t>торган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җыентык</w:t>
      </w:r>
      <w:proofErr w:type="spellEnd"/>
      <w:r>
        <w:rPr>
          <w:sz w:val="20"/>
        </w:rPr>
        <w:t>, 2009.</w:t>
      </w:r>
      <w:r>
        <w:rPr>
          <w:sz w:val="20"/>
        </w:rPr>
        <w:br/>
        <w:t xml:space="preserve">- Классик </w:t>
      </w:r>
      <w:proofErr w:type="spellStart"/>
      <w:r>
        <w:rPr>
          <w:sz w:val="20"/>
        </w:rPr>
        <w:t>әдәбиятыбыз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үрнәкләре</w:t>
      </w:r>
      <w:proofErr w:type="spellEnd"/>
      <w:r>
        <w:rPr>
          <w:sz w:val="20"/>
        </w:rPr>
        <w:t xml:space="preserve">. Татар </w:t>
      </w:r>
      <w:proofErr w:type="spellStart"/>
      <w:r>
        <w:rPr>
          <w:sz w:val="20"/>
        </w:rPr>
        <w:t>әдәбиятыдәресләренә</w:t>
      </w:r>
      <w:proofErr w:type="spellEnd"/>
      <w:r>
        <w:rPr>
          <w:sz w:val="20"/>
        </w:rPr>
        <w:t xml:space="preserve"> фонохрестоматия (5-11 </w:t>
      </w:r>
      <w:proofErr w:type="spellStart"/>
      <w:r>
        <w:rPr>
          <w:sz w:val="20"/>
        </w:rPr>
        <w:t>сыйныфлар</w:t>
      </w:r>
      <w:proofErr w:type="spellEnd"/>
      <w:r>
        <w:rPr>
          <w:sz w:val="20"/>
        </w:rPr>
        <w:t xml:space="preserve">). СD 4 </w:t>
      </w:r>
      <w:proofErr w:type="spellStart"/>
      <w:r>
        <w:rPr>
          <w:sz w:val="20"/>
        </w:rPr>
        <w:t>форматлы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Төзүчесе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Газимҗанова</w:t>
      </w:r>
      <w:proofErr w:type="spellEnd"/>
      <w:r>
        <w:rPr>
          <w:sz w:val="20"/>
        </w:rPr>
        <w:t xml:space="preserve"> Р.Г.</w:t>
      </w:r>
      <w:r>
        <w:rPr>
          <w:sz w:val="20"/>
        </w:rPr>
        <w:br/>
        <w:t xml:space="preserve">- </w:t>
      </w:r>
      <w:proofErr w:type="spellStart"/>
      <w:r>
        <w:rPr>
          <w:sz w:val="20"/>
        </w:rPr>
        <w:t>Шигърият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бакчасында</w:t>
      </w:r>
      <w:proofErr w:type="spellEnd"/>
      <w:r>
        <w:rPr>
          <w:sz w:val="20"/>
        </w:rPr>
        <w:t xml:space="preserve">. Татар </w:t>
      </w:r>
      <w:proofErr w:type="spellStart"/>
      <w:r>
        <w:rPr>
          <w:sz w:val="20"/>
        </w:rPr>
        <w:t>әдәбияты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дәресләренә</w:t>
      </w:r>
      <w:proofErr w:type="spellEnd"/>
      <w:r>
        <w:rPr>
          <w:sz w:val="20"/>
        </w:rPr>
        <w:t xml:space="preserve"> фонохрестоматия (5-11 </w:t>
      </w:r>
      <w:proofErr w:type="spellStart"/>
      <w:r>
        <w:rPr>
          <w:sz w:val="20"/>
        </w:rPr>
        <w:t>сыйныфлар</w:t>
      </w:r>
      <w:proofErr w:type="spellEnd"/>
      <w:r>
        <w:rPr>
          <w:sz w:val="20"/>
        </w:rPr>
        <w:t xml:space="preserve">) СD 1, CD 2, CD 3 </w:t>
      </w:r>
      <w:proofErr w:type="spellStart"/>
      <w:r>
        <w:rPr>
          <w:sz w:val="20"/>
        </w:rPr>
        <w:t>форматлы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Төзүчесе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Газимҗанова</w:t>
      </w:r>
      <w:proofErr w:type="spellEnd"/>
      <w:r>
        <w:rPr>
          <w:sz w:val="20"/>
        </w:rPr>
        <w:t xml:space="preserve"> Р.Г.</w:t>
      </w:r>
      <w:r>
        <w:rPr>
          <w:sz w:val="20"/>
        </w:rPr>
        <w:br/>
        <w:t xml:space="preserve">- </w:t>
      </w:r>
      <w:proofErr w:type="spellStart"/>
      <w:r>
        <w:rPr>
          <w:sz w:val="20"/>
        </w:rPr>
        <w:t>Фәнис</w:t>
      </w:r>
      <w:proofErr w:type="spellEnd"/>
      <w:r>
        <w:rPr>
          <w:sz w:val="20"/>
        </w:rPr>
        <w:t xml:space="preserve"> Яруллин. </w:t>
      </w:r>
      <w:proofErr w:type="spellStart"/>
      <w:r>
        <w:rPr>
          <w:sz w:val="20"/>
        </w:rPr>
        <w:t>Тормышы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иҗатына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багышланган</w:t>
      </w:r>
      <w:proofErr w:type="spellEnd"/>
      <w:r>
        <w:rPr>
          <w:sz w:val="20"/>
        </w:rPr>
        <w:t xml:space="preserve"> методик </w:t>
      </w:r>
      <w:proofErr w:type="spellStart"/>
      <w:r>
        <w:rPr>
          <w:sz w:val="20"/>
        </w:rPr>
        <w:t>әсбап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Мультемедиа</w:t>
      </w:r>
      <w:proofErr w:type="spellEnd"/>
      <w:r>
        <w:rPr>
          <w:sz w:val="20"/>
        </w:rPr>
        <w:t xml:space="preserve"> басма.</w:t>
      </w:r>
      <w:r>
        <w:rPr>
          <w:sz w:val="20"/>
        </w:rPr>
        <w:br/>
        <w:t xml:space="preserve">- </w:t>
      </w:r>
      <w:proofErr w:type="spellStart"/>
      <w:r>
        <w:rPr>
          <w:sz w:val="20"/>
        </w:rPr>
        <w:t>Язучыларыбыз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чыгышлары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алар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турында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истәлекләр</w:t>
      </w:r>
      <w:proofErr w:type="spellEnd"/>
      <w:r>
        <w:rPr>
          <w:sz w:val="20"/>
        </w:rPr>
        <w:t xml:space="preserve">. Татар </w:t>
      </w:r>
      <w:proofErr w:type="spellStart"/>
      <w:r>
        <w:rPr>
          <w:sz w:val="20"/>
        </w:rPr>
        <w:t>әдәбияты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дәресләренә</w:t>
      </w:r>
      <w:proofErr w:type="spellEnd"/>
      <w:r>
        <w:rPr>
          <w:sz w:val="20"/>
        </w:rPr>
        <w:t xml:space="preserve"> фонохрестоматия (5-11 </w:t>
      </w:r>
      <w:proofErr w:type="spellStart"/>
      <w:r>
        <w:rPr>
          <w:sz w:val="20"/>
        </w:rPr>
        <w:t>сыйныфлар</w:t>
      </w:r>
      <w:proofErr w:type="spellEnd"/>
      <w:r>
        <w:rPr>
          <w:sz w:val="20"/>
        </w:rPr>
        <w:t xml:space="preserve">). СD5 </w:t>
      </w:r>
      <w:proofErr w:type="spellStart"/>
      <w:r>
        <w:rPr>
          <w:sz w:val="20"/>
        </w:rPr>
        <w:t>форматлы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Төзүчесе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Газимҗанова</w:t>
      </w:r>
      <w:proofErr w:type="spellEnd"/>
      <w:r>
        <w:rPr>
          <w:sz w:val="20"/>
        </w:rPr>
        <w:t xml:space="preserve"> Р.Г.</w:t>
      </w:r>
      <w:r>
        <w:rPr>
          <w:sz w:val="20"/>
        </w:rPr>
        <w:br/>
        <w:t xml:space="preserve">- </w:t>
      </w:r>
      <w:proofErr w:type="spellStart"/>
      <w:r>
        <w:rPr>
          <w:sz w:val="20"/>
        </w:rPr>
        <w:t>Язучылар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композиторлар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рәссамнар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чыгышлары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алар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турында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истәлекләр</w:t>
      </w:r>
      <w:proofErr w:type="spellEnd"/>
      <w:r>
        <w:rPr>
          <w:sz w:val="20"/>
        </w:rPr>
        <w:t xml:space="preserve">. Татар </w:t>
      </w:r>
      <w:proofErr w:type="spellStart"/>
      <w:r>
        <w:rPr>
          <w:sz w:val="20"/>
        </w:rPr>
        <w:t>әдәбияты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дәресләренә</w:t>
      </w:r>
      <w:proofErr w:type="spellEnd"/>
      <w:r>
        <w:rPr>
          <w:sz w:val="20"/>
        </w:rPr>
        <w:t xml:space="preserve"> фонохрестоматия (5-11 </w:t>
      </w:r>
      <w:proofErr w:type="spellStart"/>
      <w:r>
        <w:rPr>
          <w:sz w:val="20"/>
        </w:rPr>
        <w:t>сыйныфлар</w:t>
      </w:r>
      <w:proofErr w:type="spellEnd"/>
      <w:r>
        <w:rPr>
          <w:sz w:val="20"/>
        </w:rPr>
        <w:t xml:space="preserve">). СD 6 </w:t>
      </w:r>
      <w:proofErr w:type="spellStart"/>
      <w:r>
        <w:rPr>
          <w:sz w:val="20"/>
        </w:rPr>
        <w:t>форматлы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Төзүчесе</w:t>
      </w:r>
      <w:proofErr w:type="spellEnd"/>
      <w:r>
        <w:rPr>
          <w:sz w:val="20"/>
        </w:rPr>
        <w:t xml:space="preserve">: </w:t>
      </w:r>
      <w:proofErr w:type="spellStart"/>
      <w:r>
        <w:rPr>
          <w:sz w:val="20"/>
        </w:rPr>
        <w:t>Газимҗанова</w:t>
      </w:r>
      <w:proofErr w:type="spellEnd"/>
      <w:r>
        <w:rPr>
          <w:sz w:val="20"/>
        </w:rPr>
        <w:t xml:space="preserve"> Р.Г.</w:t>
      </w:r>
    </w:p>
    <w:p w14:paraId="7A98B208" w14:textId="77777777" w:rsidR="006518DE" w:rsidRDefault="006518DE">
      <w:pPr>
        <w:ind w:right="-1023"/>
        <w:rPr>
          <w:sz w:val="20"/>
        </w:rPr>
      </w:pPr>
    </w:p>
    <w:p w14:paraId="4EF2C774" w14:textId="77777777" w:rsidR="006518DE" w:rsidRDefault="006518DE">
      <w:pPr>
        <w:rPr>
          <w:sz w:val="20"/>
        </w:rPr>
      </w:pPr>
    </w:p>
    <w:p w14:paraId="52DA925E" w14:textId="77777777" w:rsidR="006518DE" w:rsidRDefault="006518DE">
      <w:pPr>
        <w:rPr>
          <w:sz w:val="20"/>
        </w:rPr>
      </w:pPr>
    </w:p>
    <w:p w14:paraId="262E0933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СОДЕРЖАНИЕ УЧЕБНОГО ПРЕДМЕТА </w:t>
      </w:r>
    </w:p>
    <w:p w14:paraId="4F23B654" w14:textId="77777777" w:rsidR="006518DE" w:rsidRDefault="00DD29B9">
      <w:pPr>
        <w:rPr>
          <w:sz w:val="20"/>
        </w:rPr>
      </w:pPr>
      <w:r>
        <w:rPr>
          <w:b/>
          <w:sz w:val="20"/>
        </w:rPr>
        <w:t>Введение</w:t>
      </w:r>
    </w:p>
    <w:p w14:paraId="28169553" w14:textId="77777777" w:rsidR="006518DE" w:rsidRDefault="00DD29B9">
      <w:pPr>
        <w:rPr>
          <w:sz w:val="20"/>
        </w:rPr>
      </w:pPr>
      <w:r>
        <w:rPr>
          <w:sz w:val="20"/>
        </w:rPr>
        <w:t>Периодическая печать на татарском языке для детей. Детский журнал «</w:t>
      </w:r>
      <w:proofErr w:type="spellStart"/>
      <w:r>
        <w:rPr>
          <w:sz w:val="20"/>
        </w:rPr>
        <w:t>Ялкын</w:t>
      </w:r>
      <w:proofErr w:type="spellEnd"/>
      <w:r>
        <w:rPr>
          <w:sz w:val="20"/>
        </w:rPr>
        <w:t>» («Пламя»).</w:t>
      </w:r>
    </w:p>
    <w:p w14:paraId="056B5EB5" w14:textId="77777777" w:rsidR="006518DE" w:rsidRDefault="00DD29B9">
      <w:pPr>
        <w:rPr>
          <w:sz w:val="20"/>
        </w:rPr>
      </w:pPr>
      <w:r>
        <w:rPr>
          <w:b/>
          <w:sz w:val="20"/>
        </w:rPr>
        <w:t>Устное народное творчество</w:t>
      </w:r>
    </w:p>
    <w:p w14:paraId="031CF929" w14:textId="77777777" w:rsidR="006518DE" w:rsidRDefault="00DD29B9">
      <w:pPr>
        <w:rPr>
          <w:sz w:val="20"/>
        </w:rPr>
      </w:pPr>
      <w:r>
        <w:rPr>
          <w:sz w:val="20"/>
        </w:rPr>
        <w:t>Устное народное творчество как народное достояние.</w:t>
      </w:r>
    </w:p>
    <w:p w14:paraId="098F3E3D" w14:textId="77777777" w:rsidR="006518DE" w:rsidRDefault="00DD29B9">
      <w:pPr>
        <w:rPr>
          <w:sz w:val="20"/>
        </w:rPr>
      </w:pPr>
      <w:r>
        <w:rPr>
          <w:sz w:val="20"/>
        </w:rPr>
        <w:t>Особенности фольклорных произведений. Основные жанры фольклора. Отображение национального характера в сказках.</w:t>
      </w:r>
    </w:p>
    <w:p w14:paraId="5753614F" w14:textId="77777777" w:rsidR="006518DE" w:rsidRDefault="00DD29B9">
      <w:pPr>
        <w:rPr>
          <w:sz w:val="20"/>
        </w:rPr>
      </w:pPr>
      <w:r>
        <w:rPr>
          <w:b/>
          <w:sz w:val="20"/>
        </w:rPr>
        <w:t>Сказки. </w:t>
      </w:r>
      <w:r>
        <w:rPr>
          <w:sz w:val="20"/>
        </w:rPr>
        <w:t>Виды сказок.</w:t>
      </w:r>
    </w:p>
    <w:p w14:paraId="34C8F88B" w14:textId="77777777" w:rsidR="006518DE" w:rsidRDefault="00DD29B9">
      <w:pPr>
        <w:rPr>
          <w:sz w:val="20"/>
        </w:rPr>
      </w:pPr>
      <w:r>
        <w:rPr>
          <w:sz w:val="20"/>
        </w:rPr>
        <w:t>Татарские народные сказки: «</w:t>
      </w:r>
      <w:proofErr w:type="spellStart"/>
      <w:r>
        <w:rPr>
          <w:sz w:val="20"/>
        </w:rPr>
        <w:t>Хәйләкәр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төлке</w:t>
      </w:r>
      <w:proofErr w:type="spellEnd"/>
      <w:r>
        <w:rPr>
          <w:sz w:val="20"/>
        </w:rPr>
        <w:t>» («Хитрая лиса»), «</w:t>
      </w:r>
      <w:proofErr w:type="spellStart"/>
      <w:r>
        <w:rPr>
          <w:sz w:val="20"/>
        </w:rPr>
        <w:t>Өч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кыз</w:t>
      </w:r>
      <w:proofErr w:type="spellEnd"/>
      <w:r>
        <w:rPr>
          <w:sz w:val="20"/>
        </w:rPr>
        <w:t xml:space="preserve">» («Три дочери»), «Ак </w:t>
      </w:r>
      <w:proofErr w:type="spellStart"/>
      <w:r>
        <w:rPr>
          <w:sz w:val="20"/>
        </w:rPr>
        <w:t>бүре</w:t>
      </w:r>
      <w:proofErr w:type="spellEnd"/>
      <w:r>
        <w:rPr>
          <w:sz w:val="20"/>
        </w:rPr>
        <w:t>» («Белый волк»).</w:t>
      </w:r>
    </w:p>
    <w:p w14:paraId="1CF3C9C9" w14:textId="77777777" w:rsidR="006518DE" w:rsidRDefault="00DD29B9">
      <w:pPr>
        <w:rPr>
          <w:sz w:val="20"/>
        </w:rPr>
      </w:pPr>
      <w:r>
        <w:rPr>
          <w:b/>
          <w:sz w:val="20"/>
        </w:rPr>
        <w:t>Мифы. </w:t>
      </w:r>
      <w:r>
        <w:rPr>
          <w:sz w:val="20"/>
        </w:rPr>
        <w:t>Понятие о мифе. Происхождение мифов, их классификация. Татарские народные мифы.</w:t>
      </w:r>
    </w:p>
    <w:p w14:paraId="4F90DCF7" w14:textId="77777777" w:rsidR="006518DE" w:rsidRDefault="00DD29B9">
      <w:pPr>
        <w:rPr>
          <w:sz w:val="20"/>
        </w:rPr>
      </w:pPr>
      <w:r>
        <w:rPr>
          <w:sz w:val="20"/>
        </w:rPr>
        <w:t>Мифы: «</w:t>
      </w:r>
      <w:proofErr w:type="spellStart"/>
      <w:r>
        <w:rPr>
          <w:sz w:val="20"/>
        </w:rPr>
        <w:t>Нәркәс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чәчәге</w:t>
      </w:r>
      <w:proofErr w:type="spellEnd"/>
      <w:r>
        <w:rPr>
          <w:sz w:val="20"/>
        </w:rPr>
        <w:t>» («Цветок</w:t>
      </w:r>
      <w:r>
        <w:rPr>
          <w:b/>
          <w:sz w:val="20"/>
        </w:rPr>
        <w:t> </w:t>
      </w:r>
      <w:r>
        <w:rPr>
          <w:sz w:val="20"/>
        </w:rPr>
        <w:t>Нарцисс»), «</w:t>
      </w:r>
      <w:proofErr w:type="spellStart"/>
      <w:r>
        <w:rPr>
          <w:sz w:val="20"/>
        </w:rPr>
        <w:t>Җил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иясе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җил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чыгара</w:t>
      </w:r>
      <w:proofErr w:type="spellEnd"/>
      <w:r>
        <w:rPr>
          <w:sz w:val="20"/>
        </w:rPr>
        <w:t>», («Откуда появляется ветер»), «</w:t>
      </w:r>
      <w:proofErr w:type="spellStart"/>
      <w:r>
        <w:rPr>
          <w:sz w:val="20"/>
        </w:rPr>
        <w:t>Тавык</w:t>
      </w:r>
      <w:proofErr w:type="spellEnd"/>
      <w:r>
        <w:rPr>
          <w:sz w:val="20"/>
        </w:rPr>
        <w:t>» («Курица»).</w:t>
      </w:r>
    </w:p>
    <w:p w14:paraId="0379CB5F" w14:textId="77777777" w:rsidR="006518DE" w:rsidRDefault="00DD29B9">
      <w:pPr>
        <w:rPr>
          <w:sz w:val="20"/>
        </w:rPr>
      </w:pPr>
      <w:r>
        <w:rPr>
          <w:b/>
          <w:sz w:val="20"/>
        </w:rPr>
        <w:t>Предания и легенды. </w:t>
      </w:r>
      <w:r>
        <w:rPr>
          <w:sz w:val="20"/>
        </w:rPr>
        <w:t>Особенности жанра. Отличие легенд от преданий.</w:t>
      </w:r>
    </w:p>
    <w:p w14:paraId="727BB49B" w14:textId="77777777" w:rsidR="006518DE" w:rsidRDefault="00DD29B9">
      <w:pPr>
        <w:rPr>
          <w:sz w:val="20"/>
        </w:rPr>
      </w:pPr>
      <w:r>
        <w:rPr>
          <w:sz w:val="20"/>
        </w:rPr>
        <w:lastRenderedPageBreak/>
        <w:t>Легенды: «</w:t>
      </w:r>
      <w:proofErr w:type="spellStart"/>
      <w:r>
        <w:rPr>
          <w:sz w:val="20"/>
        </w:rPr>
        <w:t>Зөһрә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кыз</w:t>
      </w:r>
      <w:proofErr w:type="spellEnd"/>
      <w:r>
        <w:rPr>
          <w:sz w:val="20"/>
        </w:rPr>
        <w:t>» («Девушка Зухра»), «</w:t>
      </w:r>
      <w:proofErr w:type="spellStart"/>
      <w:r>
        <w:rPr>
          <w:sz w:val="20"/>
        </w:rPr>
        <w:t>Кәккүк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каян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барлыкка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килгән</w:t>
      </w:r>
      <w:proofErr w:type="spellEnd"/>
      <w:r>
        <w:rPr>
          <w:sz w:val="20"/>
        </w:rPr>
        <w:t xml:space="preserve">» («Откуда появилась кукушка»), «Ни </w:t>
      </w:r>
      <w:proofErr w:type="spellStart"/>
      <w:r>
        <w:rPr>
          <w:sz w:val="20"/>
        </w:rPr>
        <w:t>өчен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ләйсән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яңгыр</w:t>
      </w:r>
      <w:proofErr w:type="spellEnd"/>
      <w:r>
        <w:rPr>
          <w:sz w:val="20"/>
        </w:rPr>
        <w:t xml:space="preserve"> бака </w:t>
      </w:r>
      <w:proofErr w:type="spellStart"/>
      <w:r>
        <w:rPr>
          <w:sz w:val="20"/>
        </w:rPr>
        <w:t>авызында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энҗегә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елан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авызында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агуга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әйләнгән</w:t>
      </w:r>
      <w:proofErr w:type="spellEnd"/>
      <w:r>
        <w:rPr>
          <w:sz w:val="20"/>
        </w:rPr>
        <w:t>» («Во рту жабы жемчуг, а в пасти змеи яд»).</w:t>
      </w:r>
    </w:p>
    <w:p w14:paraId="0ECC87E3" w14:textId="77777777" w:rsidR="006518DE" w:rsidRDefault="00DD29B9">
      <w:pPr>
        <w:rPr>
          <w:sz w:val="20"/>
        </w:rPr>
      </w:pPr>
      <w:r>
        <w:rPr>
          <w:sz w:val="20"/>
        </w:rPr>
        <w:t>Предания: «</w:t>
      </w:r>
      <w:proofErr w:type="spellStart"/>
      <w:r>
        <w:rPr>
          <w:sz w:val="20"/>
        </w:rPr>
        <w:t>Шәһәр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нигә</w:t>
      </w:r>
      <w:proofErr w:type="spellEnd"/>
      <w:r>
        <w:rPr>
          <w:sz w:val="20"/>
        </w:rPr>
        <w:t xml:space="preserve"> Казан </w:t>
      </w:r>
      <w:proofErr w:type="spellStart"/>
      <w:r>
        <w:rPr>
          <w:sz w:val="20"/>
        </w:rPr>
        <w:t>дип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аталган</w:t>
      </w:r>
      <w:proofErr w:type="spellEnd"/>
      <w:r>
        <w:rPr>
          <w:sz w:val="20"/>
        </w:rPr>
        <w:t xml:space="preserve">» («Почему город назвали Казанью»), «Тургай </w:t>
      </w:r>
      <w:proofErr w:type="spellStart"/>
      <w:r>
        <w:rPr>
          <w:sz w:val="20"/>
        </w:rPr>
        <w:t>моңы</w:t>
      </w:r>
      <w:proofErr w:type="spellEnd"/>
      <w:r>
        <w:rPr>
          <w:sz w:val="20"/>
        </w:rPr>
        <w:t>» («Печаль жаворонка»).</w:t>
      </w:r>
    </w:p>
    <w:p w14:paraId="5785C064" w14:textId="77777777" w:rsidR="006518DE" w:rsidRDefault="00DD29B9">
      <w:pPr>
        <w:rPr>
          <w:sz w:val="20"/>
        </w:rPr>
      </w:pPr>
      <w:r>
        <w:rPr>
          <w:sz w:val="20"/>
        </w:rPr>
        <w:t>Малые жанры устного народного творчества: загадки, пословицы и поговорки.</w:t>
      </w:r>
    </w:p>
    <w:p w14:paraId="4132AD9F" w14:textId="77777777" w:rsidR="006518DE" w:rsidRDefault="00DD29B9">
      <w:pPr>
        <w:rPr>
          <w:sz w:val="20"/>
        </w:rPr>
      </w:pPr>
      <w:r>
        <w:rPr>
          <w:b/>
          <w:sz w:val="20"/>
        </w:rPr>
        <w:t>Татарская литература</w:t>
      </w:r>
    </w:p>
    <w:p w14:paraId="503B78D0" w14:textId="77777777" w:rsidR="006518DE" w:rsidRDefault="00DD29B9">
      <w:pPr>
        <w:rPr>
          <w:sz w:val="20"/>
        </w:rPr>
      </w:pPr>
      <w:r>
        <w:rPr>
          <w:b/>
          <w:sz w:val="20"/>
        </w:rPr>
        <w:t>Литературная (авторская) сказка. </w:t>
      </w:r>
      <w:r>
        <w:rPr>
          <w:sz w:val="20"/>
        </w:rPr>
        <w:t>Фольклорные традиции в литературной сказке. Художественный вымысел литературной сказки.</w:t>
      </w:r>
    </w:p>
    <w:p w14:paraId="1496AB6B" w14:textId="77777777" w:rsidR="006518DE" w:rsidRDefault="00DD29B9">
      <w:pPr>
        <w:rPr>
          <w:sz w:val="20"/>
        </w:rPr>
      </w:pPr>
      <w:r>
        <w:rPr>
          <w:b/>
          <w:sz w:val="20"/>
        </w:rPr>
        <w:t>Г. Тукай.</w:t>
      </w:r>
      <w:r>
        <w:rPr>
          <w:sz w:val="20"/>
        </w:rPr>
        <w:t> «</w:t>
      </w:r>
      <w:proofErr w:type="spellStart"/>
      <w:r>
        <w:rPr>
          <w:sz w:val="20"/>
        </w:rPr>
        <w:t>Шүрәле</w:t>
      </w:r>
      <w:proofErr w:type="spellEnd"/>
      <w:r>
        <w:rPr>
          <w:sz w:val="20"/>
        </w:rPr>
        <w:t>» («Шурале»). Мифологический сюжет сказки. Поэтические особенности сказки-поэмы. Художественный смысл сказки. Образ Шурале в искусстве. Ознакомительная информация о балете «Шурале».</w:t>
      </w:r>
    </w:p>
    <w:p w14:paraId="733AD1E7" w14:textId="77777777" w:rsidR="006518DE" w:rsidRDefault="00DD29B9">
      <w:pPr>
        <w:rPr>
          <w:sz w:val="20"/>
        </w:rPr>
      </w:pPr>
      <w:r>
        <w:rPr>
          <w:b/>
          <w:sz w:val="20"/>
        </w:rPr>
        <w:t>Р. Миннуллин.</w:t>
      </w:r>
      <w:r>
        <w:rPr>
          <w:sz w:val="20"/>
        </w:rPr>
        <w:t> «</w:t>
      </w:r>
      <w:proofErr w:type="spellStart"/>
      <w:r>
        <w:rPr>
          <w:sz w:val="20"/>
        </w:rPr>
        <w:t>Бүренең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кешеләр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белән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дуслашуы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турында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кечкенә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әкият</w:t>
      </w:r>
      <w:proofErr w:type="spellEnd"/>
      <w:r>
        <w:rPr>
          <w:sz w:val="20"/>
        </w:rPr>
        <w:t>» («Сказка о Волке, который дружил с людьми»). Прием нонсенса в сказке.</w:t>
      </w:r>
    </w:p>
    <w:p w14:paraId="3293874D" w14:textId="77777777" w:rsidR="006518DE" w:rsidRDefault="00DD29B9">
      <w:pPr>
        <w:rPr>
          <w:sz w:val="20"/>
        </w:rPr>
      </w:pPr>
      <w:r>
        <w:rPr>
          <w:b/>
          <w:sz w:val="20"/>
        </w:rPr>
        <w:t>Проза. </w:t>
      </w:r>
      <w:r>
        <w:rPr>
          <w:sz w:val="20"/>
        </w:rPr>
        <w:t>Эпические произведения, их особенности. Жанр рассказа.</w:t>
      </w:r>
    </w:p>
    <w:p w14:paraId="60BA5C87" w14:textId="77777777" w:rsidR="006518DE" w:rsidRDefault="00DD29B9">
      <w:pPr>
        <w:rPr>
          <w:sz w:val="20"/>
        </w:rPr>
      </w:pPr>
      <w:r>
        <w:rPr>
          <w:b/>
          <w:sz w:val="20"/>
        </w:rPr>
        <w:t>Ф. Яруллин.</w:t>
      </w:r>
      <w:r>
        <w:rPr>
          <w:sz w:val="20"/>
        </w:rPr>
        <w:t> «</w:t>
      </w:r>
      <w:proofErr w:type="spellStart"/>
      <w:r>
        <w:rPr>
          <w:sz w:val="20"/>
        </w:rPr>
        <w:t>Кояштагы</w:t>
      </w:r>
      <w:proofErr w:type="spellEnd"/>
      <w:r>
        <w:rPr>
          <w:sz w:val="20"/>
        </w:rPr>
        <w:t xml:space="preserve"> тап» («Пятно на солнце»). Тема нравственности. Понятия честности, милосердия, взаимовыручки и взаимоподдержки.</w:t>
      </w:r>
    </w:p>
    <w:p w14:paraId="687C92CA" w14:textId="77777777" w:rsidR="006518DE" w:rsidRDefault="00DD29B9">
      <w:pPr>
        <w:rPr>
          <w:sz w:val="20"/>
        </w:rPr>
      </w:pPr>
      <w:r>
        <w:rPr>
          <w:b/>
          <w:sz w:val="20"/>
        </w:rPr>
        <w:t>Ф. Яруллин.</w:t>
      </w:r>
      <w:r>
        <w:rPr>
          <w:sz w:val="20"/>
        </w:rPr>
        <w:t> «</w:t>
      </w:r>
      <w:proofErr w:type="spellStart"/>
      <w:r>
        <w:rPr>
          <w:sz w:val="20"/>
        </w:rPr>
        <w:t>Зәңгәр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күлдә</w:t>
      </w:r>
      <w:proofErr w:type="spellEnd"/>
      <w:r>
        <w:rPr>
          <w:sz w:val="20"/>
        </w:rPr>
        <w:t xml:space="preserve"> ай </w:t>
      </w:r>
      <w:proofErr w:type="spellStart"/>
      <w:r>
        <w:rPr>
          <w:sz w:val="20"/>
        </w:rPr>
        <w:t>коена</w:t>
      </w:r>
      <w:proofErr w:type="spellEnd"/>
      <w:r>
        <w:rPr>
          <w:sz w:val="20"/>
        </w:rPr>
        <w:t>» («Луна купается в голубом озере»). Фольклорные мотивы в литературном произведении. Победа добра над злом. Система образов в сказке, символические образы.</w:t>
      </w:r>
    </w:p>
    <w:p w14:paraId="0E1830DE" w14:textId="77777777" w:rsidR="006518DE" w:rsidRDefault="00DD29B9">
      <w:pPr>
        <w:rPr>
          <w:sz w:val="20"/>
        </w:rPr>
      </w:pPr>
      <w:r>
        <w:rPr>
          <w:b/>
          <w:sz w:val="20"/>
        </w:rPr>
        <w:t>Ф. Амирхан.</w:t>
      </w:r>
      <w:r>
        <w:rPr>
          <w:sz w:val="20"/>
        </w:rPr>
        <w:t xml:space="preserve"> «Ай </w:t>
      </w:r>
      <w:proofErr w:type="spellStart"/>
      <w:r>
        <w:rPr>
          <w:sz w:val="20"/>
        </w:rPr>
        <w:t>өстендәге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Зөһрә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кыз</w:t>
      </w:r>
      <w:proofErr w:type="spellEnd"/>
      <w:r>
        <w:rPr>
          <w:sz w:val="20"/>
        </w:rPr>
        <w:t>» («Девушка Зухра на Луне»).</w:t>
      </w:r>
    </w:p>
    <w:p w14:paraId="51177430" w14:textId="77777777" w:rsidR="006518DE" w:rsidRDefault="00DD29B9">
      <w:pPr>
        <w:rPr>
          <w:sz w:val="20"/>
        </w:rPr>
      </w:pPr>
      <w:r>
        <w:rPr>
          <w:b/>
          <w:sz w:val="20"/>
        </w:rPr>
        <w:t>Ф. Амирхан.</w:t>
      </w:r>
      <w:r>
        <w:rPr>
          <w:sz w:val="20"/>
        </w:rPr>
        <w:t> «</w:t>
      </w:r>
      <w:proofErr w:type="spellStart"/>
      <w:r>
        <w:rPr>
          <w:sz w:val="20"/>
        </w:rPr>
        <w:t>Нәҗип</w:t>
      </w:r>
      <w:proofErr w:type="spellEnd"/>
      <w:r>
        <w:rPr>
          <w:sz w:val="20"/>
        </w:rPr>
        <w:t>» («</w:t>
      </w:r>
      <w:proofErr w:type="spellStart"/>
      <w:r>
        <w:rPr>
          <w:sz w:val="20"/>
        </w:rPr>
        <w:t>Наджип</w:t>
      </w:r>
      <w:proofErr w:type="spellEnd"/>
      <w:r>
        <w:rPr>
          <w:sz w:val="20"/>
        </w:rPr>
        <w:t>»). Тема нравственности в произведении. Психологический образ литературного героя.</w:t>
      </w:r>
    </w:p>
    <w:p w14:paraId="0BD1307B" w14:textId="77777777" w:rsidR="006518DE" w:rsidRDefault="00DD29B9">
      <w:pPr>
        <w:rPr>
          <w:sz w:val="20"/>
        </w:rPr>
      </w:pPr>
      <w:r>
        <w:rPr>
          <w:b/>
          <w:sz w:val="20"/>
        </w:rPr>
        <w:t>С. </w:t>
      </w:r>
      <w:proofErr w:type="spellStart"/>
      <w:r>
        <w:rPr>
          <w:b/>
          <w:sz w:val="20"/>
        </w:rPr>
        <w:t>Джалял</w:t>
      </w:r>
      <w:proofErr w:type="spellEnd"/>
      <w:r>
        <w:rPr>
          <w:b/>
          <w:sz w:val="20"/>
        </w:rPr>
        <w:t>.</w:t>
      </w:r>
      <w:r>
        <w:rPr>
          <w:sz w:val="20"/>
        </w:rPr>
        <w:t> «</w:t>
      </w:r>
      <w:proofErr w:type="spellStart"/>
      <w:r>
        <w:rPr>
          <w:sz w:val="20"/>
        </w:rPr>
        <w:t>Яз</w:t>
      </w:r>
      <w:proofErr w:type="spellEnd"/>
      <w:r>
        <w:rPr>
          <w:sz w:val="20"/>
        </w:rPr>
        <w:t>» («Весна»). Идея важности, необходимости для других людей.</w:t>
      </w:r>
    </w:p>
    <w:p w14:paraId="733D8665" w14:textId="77777777" w:rsidR="006518DE" w:rsidRDefault="00DD29B9">
      <w:pPr>
        <w:rPr>
          <w:sz w:val="20"/>
        </w:rPr>
      </w:pPr>
      <w:r>
        <w:rPr>
          <w:sz w:val="20"/>
        </w:rPr>
        <w:t xml:space="preserve">Творчество </w:t>
      </w:r>
      <w:proofErr w:type="spellStart"/>
      <w:r>
        <w:rPr>
          <w:sz w:val="20"/>
        </w:rPr>
        <w:t>Дарменда</w:t>
      </w:r>
      <w:proofErr w:type="spellEnd"/>
      <w:r>
        <w:rPr>
          <w:sz w:val="20"/>
        </w:rPr>
        <w:t>.</w:t>
      </w:r>
    </w:p>
    <w:p w14:paraId="1A59B4E0" w14:textId="77777777" w:rsidR="006518DE" w:rsidRDefault="00DD29B9">
      <w:pPr>
        <w:rPr>
          <w:sz w:val="20"/>
        </w:rPr>
      </w:pPr>
      <w:proofErr w:type="spellStart"/>
      <w:r>
        <w:rPr>
          <w:b/>
          <w:sz w:val="20"/>
        </w:rPr>
        <w:t>Дардменд</w:t>
      </w:r>
      <w:proofErr w:type="spellEnd"/>
      <w:r>
        <w:rPr>
          <w:b/>
          <w:sz w:val="20"/>
        </w:rPr>
        <w:t>.</w:t>
      </w:r>
      <w:r>
        <w:rPr>
          <w:sz w:val="20"/>
        </w:rPr>
        <w:t> «</w:t>
      </w:r>
      <w:proofErr w:type="spellStart"/>
      <w:r>
        <w:rPr>
          <w:sz w:val="20"/>
        </w:rPr>
        <w:t>Богдай</w:t>
      </w:r>
      <w:proofErr w:type="spellEnd"/>
      <w:r>
        <w:rPr>
          <w:sz w:val="20"/>
        </w:rPr>
        <w:t>» («Пшеница»). Нравственный смысл рассказа: духовное богатство и роль человека в обществе.</w:t>
      </w:r>
    </w:p>
    <w:p w14:paraId="7E7CA34D" w14:textId="77777777" w:rsidR="006518DE" w:rsidRDefault="00DD29B9">
      <w:pPr>
        <w:rPr>
          <w:sz w:val="20"/>
        </w:rPr>
      </w:pPr>
      <w:r>
        <w:rPr>
          <w:b/>
          <w:sz w:val="20"/>
        </w:rPr>
        <w:t>Г. Сабитов. </w:t>
      </w:r>
      <w:r>
        <w:rPr>
          <w:sz w:val="20"/>
        </w:rPr>
        <w:t xml:space="preserve">«Урман </w:t>
      </w:r>
      <w:proofErr w:type="spellStart"/>
      <w:r>
        <w:rPr>
          <w:sz w:val="20"/>
        </w:rPr>
        <w:t>кызы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Таңсылу</w:t>
      </w:r>
      <w:proofErr w:type="spellEnd"/>
      <w:r>
        <w:rPr>
          <w:sz w:val="20"/>
        </w:rPr>
        <w:t xml:space="preserve">» («Лесная девушка </w:t>
      </w:r>
      <w:proofErr w:type="spellStart"/>
      <w:r>
        <w:rPr>
          <w:sz w:val="20"/>
        </w:rPr>
        <w:t>Тансылу</w:t>
      </w:r>
      <w:proofErr w:type="spellEnd"/>
      <w:r>
        <w:rPr>
          <w:sz w:val="20"/>
        </w:rPr>
        <w:t>»). Единство человека и природы. Красота природы.</w:t>
      </w:r>
    </w:p>
    <w:p w14:paraId="0E91CE71" w14:textId="77777777" w:rsidR="006518DE" w:rsidRDefault="00DD29B9">
      <w:pPr>
        <w:rPr>
          <w:sz w:val="20"/>
        </w:rPr>
      </w:pPr>
      <w:r>
        <w:rPr>
          <w:b/>
          <w:sz w:val="20"/>
        </w:rPr>
        <w:t>Басня. </w:t>
      </w:r>
      <w:r>
        <w:rPr>
          <w:sz w:val="20"/>
        </w:rPr>
        <w:t>Жанр басни. Особенности жанра. Герои, композиция.</w:t>
      </w:r>
    </w:p>
    <w:p w14:paraId="0AA97622" w14:textId="77777777" w:rsidR="006518DE" w:rsidRDefault="00DD29B9">
      <w:pPr>
        <w:rPr>
          <w:sz w:val="20"/>
        </w:rPr>
      </w:pPr>
      <w:r>
        <w:rPr>
          <w:b/>
          <w:sz w:val="20"/>
        </w:rPr>
        <w:t>Г. Тукай.</w:t>
      </w:r>
      <w:r>
        <w:rPr>
          <w:sz w:val="20"/>
        </w:rPr>
        <w:t> «</w:t>
      </w:r>
      <w:proofErr w:type="spellStart"/>
      <w:r>
        <w:rPr>
          <w:sz w:val="20"/>
        </w:rPr>
        <w:t>Умарта</w:t>
      </w:r>
      <w:proofErr w:type="spellEnd"/>
      <w:r>
        <w:rPr>
          <w:sz w:val="20"/>
        </w:rPr>
        <w:t xml:space="preserve"> корты </w:t>
      </w:r>
      <w:proofErr w:type="spellStart"/>
      <w:r>
        <w:rPr>
          <w:sz w:val="20"/>
        </w:rPr>
        <w:t>һәм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чебеннәр</w:t>
      </w:r>
      <w:proofErr w:type="spellEnd"/>
      <w:r>
        <w:rPr>
          <w:sz w:val="20"/>
        </w:rPr>
        <w:t>» («Пчела и мухи»).</w:t>
      </w:r>
    </w:p>
    <w:p w14:paraId="2225A8DB" w14:textId="77777777" w:rsidR="006518DE" w:rsidRDefault="00DD29B9">
      <w:pPr>
        <w:rPr>
          <w:sz w:val="20"/>
        </w:rPr>
      </w:pPr>
      <w:r>
        <w:rPr>
          <w:b/>
          <w:sz w:val="20"/>
        </w:rPr>
        <w:t>М. Гафури.</w:t>
      </w:r>
      <w:r>
        <w:rPr>
          <w:sz w:val="20"/>
        </w:rPr>
        <w:t> «</w:t>
      </w:r>
      <w:proofErr w:type="spellStart"/>
      <w:r>
        <w:rPr>
          <w:sz w:val="20"/>
        </w:rPr>
        <w:t>Сарыкны</w:t>
      </w:r>
      <w:proofErr w:type="spellEnd"/>
      <w:r>
        <w:rPr>
          <w:sz w:val="20"/>
        </w:rPr>
        <w:t xml:space="preserve"> кем </w:t>
      </w:r>
      <w:proofErr w:type="spellStart"/>
      <w:r>
        <w:rPr>
          <w:sz w:val="20"/>
        </w:rPr>
        <w:t>ашаган</w:t>
      </w:r>
      <w:proofErr w:type="spellEnd"/>
      <w:r>
        <w:rPr>
          <w:sz w:val="20"/>
        </w:rPr>
        <w:t>» («Кто съел овцу»).</w:t>
      </w:r>
    </w:p>
    <w:p w14:paraId="19CB9D5F" w14:textId="77777777" w:rsidR="006518DE" w:rsidRDefault="00DD29B9">
      <w:pPr>
        <w:rPr>
          <w:sz w:val="20"/>
        </w:rPr>
      </w:pPr>
      <w:r>
        <w:rPr>
          <w:b/>
          <w:sz w:val="20"/>
        </w:rPr>
        <w:t>А. Исхак.</w:t>
      </w:r>
      <w:r>
        <w:rPr>
          <w:sz w:val="20"/>
        </w:rPr>
        <w:t xml:space="preserve"> «Карт </w:t>
      </w:r>
      <w:proofErr w:type="spellStart"/>
      <w:r>
        <w:rPr>
          <w:sz w:val="20"/>
        </w:rPr>
        <w:t>имән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белән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яшь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егет</w:t>
      </w:r>
      <w:proofErr w:type="spellEnd"/>
      <w:r>
        <w:rPr>
          <w:sz w:val="20"/>
        </w:rPr>
        <w:t>» («Старый дуб и молодой парень»).</w:t>
      </w:r>
    </w:p>
    <w:p w14:paraId="336107C0" w14:textId="77777777" w:rsidR="006518DE" w:rsidRDefault="00DD29B9">
      <w:pPr>
        <w:rPr>
          <w:sz w:val="20"/>
        </w:rPr>
      </w:pPr>
      <w:r>
        <w:rPr>
          <w:b/>
          <w:sz w:val="20"/>
        </w:rPr>
        <w:t>Лирические произведения.</w:t>
      </w:r>
      <w:r>
        <w:rPr>
          <w:sz w:val="20"/>
        </w:rPr>
        <w:t> Особенности лирических произведений.</w:t>
      </w:r>
    </w:p>
    <w:p w14:paraId="2C731A1B" w14:textId="77777777" w:rsidR="006518DE" w:rsidRDefault="00DD29B9">
      <w:pPr>
        <w:rPr>
          <w:sz w:val="20"/>
        </w:rPr>
      </w:pPr>
      <w:r>
        <w:rPr>
          <w:b/>
          <w:sz w:val="20"/>
        </w:rPr>
        <w:t>Г. Тукай.</w:t>
      </w:r>
      <w:r>
        <w:rPr>
          <w:sz w:val="20"/>
        </w:rPr>
        <w:t xml:space="preserve"> «Туган </w:t>
      </w:r>
      <w:proofErr w:type="spellStart"/>
      <w:r>
        <w:rPr>
          <w:sz w:val="20"/>
        </w:rPr>
        <w:t>җиремә</w:t>
      </w:r>
      <w:proofErr w:type="spellEnd"/>
      <w:r>
        <w:rPr>
          <w:sz w:val="20"/>
        </w:rPr>
        <w:t xml:space="preserve">» («Родной земле»), «Пар </w:t>
      </w:r>
      <w:proofErr w:type="spellStart"/>
      <w:r>
        <w:rPr>
          <w:sz w:val="20"/>
        </w:rPr>
        <w:t>ат</w:t>
      </w:r>
      <w:proofErr w:type="spellEnd"/>
      <w:r>
        <w:rPr>
          <w:sz w:val="20"/>
        </w:rPr>
        <w:t>» («Пара лошадей»), «</w:t>
      </w:r>
      <w:proofErr w:type="spellStart"/>
      <w:r>
        <w:rPr>
          <w:sz w:val="20"/>
        </w:rPr>
        <w:t>Җәй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көнендә</w:t>
      </w:r>
      <w:proofErr w:type="spellEnd"/>
      <w:r>
        <w:rPr>
          <w:sz w:val="20"/>
        </w:rPr>
        <w:t>» («Летним днем»).</w:t>
      </w:r>
    </w:p>
    <w:p w14:paraId="56BD50FA" w14:textId="77777777" w:rsidR="006518DE" w:rsidRDefault="00DD29B9">
      <w:pPr>
        <w:rPr>
          <w:sz w:val="20"/>
        </w:rPr>
      </w:pPr>
      <w:r>
        <w:rPr>
          <w:sz w:val="20"/>
        </w:rPr>
        <w:t>Особенности пейзажной лирики. Воспевание родной земли.</w:t>
      </w:r>
    </w:p>
    <w:p w14:paraId="37D8787D" w14:textId="77777777" w:rsidR="006518DE" w:rsidRDefault="00DD29B9">
      <w:pPr>
        <w:rPr>
          <w:sz w:val="20"/>
        </w:rPr>
      </w:pPr>
      <w:r>
        <w:rPr>
          <w:sz w:val="20"/>
        </w:rPr>
        <w:t>Жизнь и творчество М. Джалиля.</w:t>
      </w:r>
    </w:p>
    <w:p w14:paraId="06931BF2" w14:textId="77777777" w:rsidR="006518DE" w:rsidRDefault="00DD29B9">
      <w:pPr>
        <w:rPr>
          <w:sz w:val="20"/>
        </w:rPr>
      </w:pPr>
      <w:r>
        <w:rPr>
          <w:sz w:val="20"/>
        </w:rPr>
        <w:t>Восхваление храбрости и мужества советского солдата. Чувство долга перед Родиной.</w:t>
      </w:r>
    </w:p>
    <w:p w14:paraId="54A3BFCC" w14:textId="77777777" w:rsidR="006518DE" w:rsidRDefault="00DD29B9">
      <w:pPr>
        <w:rPr>
          <w:sz w:val="20"/>
        </w:rPr>
      </w:pPr>
      <w:r>
        <w:rPr>
          <w:b/>
          <w:sz w:val="20"/>
        </w:rPr>
        <w:t>М. Джалиль.</w:t>
      </w:r>
      <w:r>
        <w:rPr>
          <w:sz w:val="20"/>
        </w:rPr>
        <w:t> «Кызыл ромашка» («Красная ромашка»), «</w:t>
      </w:r>
      <w:proofErr w:type="spellStart"/>
      <w:r>
        <w:rPr>
          <w:sz w:val="20"/>
        </w:rPr>
        <w:t>Яулык</w:t>
      </w:r>
      <w:proofErr w:type="spellEnd"/>
      <w:r>
        <w:rPr>
          <w:sz w:val="20"/>
        </w:rPr>
        <w:t>» («Платок»), «</w:t>
      </w:r>
      <w:proofErr w:type="spellStart"/>
      <w:r>
        <w:rPr>
          <w:sz w:val="20"/>
        </w:rPr>
        <w:t>Дуска</w:t>
      </w:r>
      <w:proofErr w:type="spellEnd"/>
      <w:r>
        <w:rPr>
          <w:sz w:val="20"/>
        </w:rPr>
        <w:t>» («Другу»), «</w:t>
      </w:r>
      <w:proofErr w:type="spellStart"/>
      <w:r>
        <w:rPr>
          <w:sz w:val="20"/>
        </w:rPr>
        <w:t>Имән</w:t>
      </w:r>
      <w:proofErr w:type="spellEnd"/>
      <w:r>
        <w:rPr>
          <w:sz w:val="20"/>
        </w:rPr>
        <w:t>» («Дуб»).</w:t>
      </w:r>
    </w:p>
    <w:p w14:paraId="2901C762" w14:textId="77777777" w:rsidR="006518DE" w:rsidRDefault="00DD29B9">
      <w:pPr>
        <w:rPr>
          <w:sz w:val="20"/>
        </w:rPr>
      </w:pPr>
      <w:r>
        <w:rPr>
          <w:sz w:val="20"/>
        </w:rPr>
        <w:t>Тема красоты. Умение видеть красоту.</w:t>
      </w:r>
    </w:p>
    <w:p w14:paraId="444ABF03" w14:textId="77777777" w:rsidR="006518DE" w:rsidRDefault="00DD29B9">
      <w:pPr>
        <w:rPr>
          <w:sz w:val="20"/>
        </w:rPr>
      </w:pPr>
      <w:r>
        <w:rPr>
          <w:b/>
          <w:sz w:val="20"/>
        </w:rPr>
        <w:t>М. </w:t>
      </w:r>
      <w:proofErr w:type="spellStart"/>
      <w:r>
        <w:rPr>
          <w:b/>
          <w:sz w:val="20"/>
        </w:rPr>
        <w:t>Аглямов</w:t>
      </w:r>
      <w:proofErr w:type="spellEnd"/>
      <w:r>
        <w:rPr>
          <w:b/>
          <w:sz w:val="20"/>
        </w:rPr>
        <w:t>.</w:t>
      </w:r>
      <w:r>
        <w:rPr>
          <w:sz w:val="20"/>
        </w:rPr>
        <w:t> «</w:t>
      </w:r>
      <w:proofErr w:type="spellStart"/>
      <w:r>
        <w:rPr>
          <w:sz w:val="20"/>
        </w:rPr>
        <w:t>Матурлык</w:t>
      </w:r>
      <w:proofErr w:type="spellEnd"/>
      <w:r>
        <w:rPr>
          <w:sz w:val="20"/>
        </w:rPr>
        <w:t xml:space="preserve"> минем </w:t>
      </w:r>
      <w:proofErr w:type="spellStart"/>
      <w:r>
        <w:rPr>
          <w:sz w:val="20"/>
        </w:rPr>
        <w:t>белән</w:t>
      </w:r>
      <w:proofErr w:type="spellEnd"/>
      <w:r>
        <w:rPr>
          <w:sz w:val="20"/>
        </w:rPr>
        <w:t>» («Красота всегда со мной»).</w:t>
      </w:r>
    </w:p>
    <w:p w14:paraId="028EA9B7" w14:textId="77777777" w:rsidR="006518DE" w:rsidRDefault="00DD29B9">
      <w:pPr>
        <w:rPr>
          <w:sz w:val="20"/>
        </w:rPr>
      </w:pPr>
      <w:r>
        <w:rPr>
          <w:b/>
          <w:sz w:val="20"/>
        </w:rPr>
        <w:t>Г. </w:t>
      </w:r>
      <w:proofErr w:type="spellStart"/>
      <w:r>
        <w:rPr>
          <w:b/>
          <w:sz w:val="20"/>
        </w:rPr>
        <w:t>Авзал</w:t>
      </w:r>
      <w:proofErr w:type="spellEnd"/>
      <w:r>
        <w:rPr>
          <w:b/>
          <w:sz w:val="20"/>
        </w:rPr>
        <w:t>.</w:t>
      </w:r>
      <w:r>
        <w:rPr>
          <w:sz w:val="20"/>
        </w:rPr>
        <w:t> «</w:t>
      </w:r>
      <w:proofErr w:type="spellStart"/>
      <w:r>
        <w:rPr>
          <w:sz w:val="20"/>
        </w:rPr>
        <w:t>Матурлык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эзлим</w:t>
      </w:r>
      <w:proofErr w:type="spellEnd"/>
      <w:r>
        <w:rPr>
          <w:sz w:val="20"/>
        </w:rPr>
        <w:t>» («В поисках красоты»). Эстетическое восприятие мира.</w:t>
      </w:r>
    </w:p>
    <w:p w14:paraId="361179DE" w14:textId="77777777" w:rsidR="006518DE" w:rsidRDefault="00DD29B9">
      <w:pPr>
        <w:rPr>
          <w:sz w:val="20"/>
        </w:rPr>
      </w:pPr>
      <w:r>
        <w:rPr>
          <w:b/>
          <w:sz w:val="20"/>
        </w:rPr>
        <w:t>Р. Миннуллин</w:t>
      </w:r>
      <w:r>
        <w:rPr>
          <w:sz w:val="20"/>
        </w:rPr>
        <w:t>. «</w:t>
      </w:r>
      <w:proofErr w:type="spellStart"/>
      <w:r>
        <w:rPr>
          <w:sz w:val="20"/>
        </w:rPr>
        <w:t>Әни</w:t>
      </w:r>
      <w:proofErr w:type="spellEnd"/>
      <w:r>
        <w:rPr>
          <w:sz w:val="20"/>
        </w:rPr>
        <w:t xml:space="preserve">, мин </w:t>
      </w:r>
      <w:proofErr w:type="spellStart"/>
      <w:r>
        <w:rPr>
          <w:sz w:val="20"/>
        </w:rPr>
        <w:t>көчек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күрдем</w:t>
      </w:r>
      <w:proofErr w:type="spellEnd"/>
      <w:r>
        <w:rPr>
          <w:sz w:val="20"/>
        </w:rPr>
        <w:t xml:space="preserve">» («Мама, я видел щенка»), «Олы </w:t>
      </w:r>
      <w:proofErr w:type="spellStart"/>
      <w:r>
        <w:rPr>
          <w:sz w:val="20"/>
        </w:rPr>
        <w:t>булсам</w:t>
      </w:r>
      <w:proofErr w:type="spellEnd"/>
      <w:r>
        <w:rPr>
          <w:sz w:val="20"/>
        </w:rPr>
        <w:t>...» («Когда я стану взрослым...»).</w:t>
      </w:r>
    </w:p>
    <w:p w14:paraId="577D0FD1" w14:textId="77777777" w:rsidR="006518DE" w:rsidRDefault="00DD29B9">
      <w:pPr>
        <w:rPr>
          <w:sz w:val="20"/>
        </w:rPr>
      </w:pPr>
      <w:r>
        <w:rPr>
          <w:sz w:val="20"/>
        </w:rPr>
        <w:t>Детская мечта. Чувства сострадания и милосердия.</w:t>
      </w:r>
    </w:p>
    <w:p w14:paraId="73D4B16B" w14:textId="77777777" w:rsidR="006518DE" w:rsidRDefault="00DD29B9">
      <w:pPr>
        <w:rPr>
          <w:sz w:val="20"/>
        </w:rPr>
      </w:pPr>
      <w:r>
        <w:rPr>
          <w:b/>
          <w:sz w:val="20"/>
        </w:rPr>
        <w:t>Ш. Галиев.</w:t>
      </w:r>
      <w:r>
        <w:rPr>
          <w:sz w:val="20"/>
        </w:rPr>
        <w:t> «</w:t>
      </w:r>
      <w:proofErr w:type="spellStart"/>
      <w:r>
        <w:rPr>
          <w:sz w:val="20"/>
        </w:rPr>
        <w:t>Һәркем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әйтә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дөресен</w:t>
      </w:r>
      <w:proofErr w:type="spellEnd"/>
      <w:r>
        <w:rPr>
          <w:sz w:val="20"/>
        </w:rPr>
        <w:t>» («Каждый говорит правду»), «</w:t>
      </w:r>
      <w:proofErr w:type="spellStart"/>
      <w:r>
        <w:rPr>
          <w:sz w:val="20"/>
        </w:rPr>
        <w:t>Тагын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бер</w:t>
      </w:r>
      <w:proofErr w:type="spellEnd"/>
      <w:r>
        <w:rPr>
          <w:sz w:val="20"/>
        </w:rPr>
        <w:t xml:space="preserve"> «</w:t>
      </w:r>
      <w:proofErr w:type="spellStart"/>
      <w:r>
        <w:rPr>
          <w:sz w:val="20"/>
        </w:rPr>
        <w:t>рәхмәт</w:t>
      </w:r>
      <w:proofErr w:type="spellEnd"/>
      <w:r>
        <w:rPr>
          <w:sz w:val="20"/>
        </w:rPr>
        <w:t>» («Еще одно «спасибо»).</w:t>
      </w:r>
    </w:p>
    <w:p w14:paraId="41A756AC" w14:textId="77777777" w:rsidR="006518DE" w:rsidRDefault="00DD29B9">
      <w:pPr>
        <w:rPr>
          <w:sz w:val="20"/>
        </w:rPr>
      </w:pPr>
      <w:r>
        <w:rPr>
          <w:b/>
          <w:sz w:val="20"/>
        </w:rPr>
        <w:t>Драматические произведения</w:t>
      </w:r>
    </w:p>
    <w:p w14:paraId="4BB4E79D" w14:textId="77777777" w:rsidR="006518DE" w:rsidRDefault="00DD29B9">
      <w:pPr>
        <w:rPr>
          <w:sz w:val="20"/>
        </w:rPr>
      </w:pPr>
      <w:r>
        <w:rPr>
          <w:b/>
          <w:sz w:val="20"/>
        </w:rPr>
        <w:t>Т. </w:t>
      </w:r>
      <w:proofErr w:type="spellStart"/>
      <w:r>
        <w:rPr>
          <w:b/>
          <w:sz w:val="20"/>
        </w:rPr>
        <w:t>Миннулин</w:t>
      </w:r>
      <w:proofErr w:type="spellEnd"/>
      <w:r>
        <w:rPr>
          <w:b/>
          <w:sz w:val="20"/>
        </w:rPr>
        <w:t>.</w:t>
      </w:r>
      <w:r>
        <w:rPr>
          <w:sz w:val="20"/>
        </w:rPr>
        <w:t> «</w:t>
      </w:r>
      <w:proofErr w:type="spellStart"/>
      <w:r>
        <w:rPr>
          <w:sz w:val="20"/>
        </w:rPr>
        <w:t>Гафият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турында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әкият</w:t>
      </w:r>
      <w:proofErr w:type="spellEnd"/>
      <w:r>
        <w:rPr>
          <w:sz w:val="20"/>
        </w:rPr>
        <w:t xml:space="preserve">» («Сказка о </w:t>
      </w:r>
      <w:proofErr w:type="spellStart"/>
      <w:r>
        <w:rPr>
          <w:sz w:val="20"/>
        </w:rPr>
        <w:t>Гафияте</w:t>
      </w:r>
      <w:proofErr w:type="spellEnd"/>
      <w:r>
        <w:rPr>
          <w:sz w:val="20"/>
        </w:rPr>
        <w:t>»). Фольклорное начало в произведении. Сказочные персонажи.</w:t>
      </w:r>
    </w:p>
    <w:p w14:paraId="762657C9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ПЛАНИРУЕМЫЕ ОБРАЗОВАТЕЛЬНЫЕ РЕЗУЛЬТАТЫ</w:t>
      </w:r>
    </w:p>
    <w:p w14:paraId="3802AD7C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ЛИЧНОСТНЫЕ РЕЗУЛЬТАТЫ</w:t>
      </w:r>
    </w:p>
    <w:p w14:paraId="59C64470" w14:textId="77777777" w:rsidR="006518DE" w:rsidRDefault="00DD29B9">
      <w:pPr>
        <w:rPr>
          <w:sz w:val="20"/>
        </w:rPr>
      </w:pPr>
      <w:r>
        <w:rPr>
          <w:sz w:val="20"/>
        </w:rPr>
        <w:t>В результате изучения предмета «Родная (татарская) литература» у обучающегося будут сформированы следующие личностные результаты:</w:t>
      </w:r>
    </w:p>
    <w:p w14:paraId="263C6716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гражданского воспитания:</w:t>
      </w:r>
    </w:p>
    <w:p w14:paraId="764B8E21" w14:textId="77777777" w:rsidR="006518DE" w:rsidRDefault="00DD29B9">
      <w:pPr>
        <w:rPr>
          <w:sz w:val="20"/>
        </w:rPr>
      </w:pPr>
      <w:r>
        <w:rPr>
          <w:sz w:val="20"/>
        </w:rPr>
        <w:lastRenderedPageBreak/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4B9891B5" w14:textId="77777777" w:rsidR="006518DE" w:rsidRDefault="00DD29B9">
      <w:pPr>
        <w:rPr>
          <w:sz w:val="20"/>
        </w:rPr>
      </w:pPr>
      <w:r>
        <w:rPr>
          <w:sz w:val="20"/>
        </w:rPr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14:paraId="371AA133" w14:textId="77777777" w:rsidR="006518DE" w:rsidRDefault="00DD29B9">
      <w:pPr>
        <w:rPr>
          <w:sz w:val="20"/>
        </w:rPr>
      </w:pPr>
      <w:r>
        <w:rPr>
          <w:sz w:val="20"/>
        </w:rPr>
        <w:t>- неприятие любых форм экстремизма, дискриминации;</w:t>
      </w:r>
    </w:p>
    <w:p w14:paraId="13A6F035" w14:textId="77777777" w:rsidR="006518DE" w:rsidRDefault="00DD29B9">
      <w:pPr>
        <w:rPr>
          <w:sz w:val="20"/>
        </w:rPr>
      </w:pPr>
      <w:r>
        <w:rPr>
          <w:sz w:val="20"/>
        </w:rPr>
        <w:t>- понимание роли различных социальных институтов в жизни человека;</w:t>
      </w:r>
    </w:p>
    <w:p w14:paraId="0659CA18" w14:textId="77777777" w:rsidR="006518DE" w:rsidRDefault="00DD29B9">
      <w:pPr>
        <w:rPr>
          <w:sz w:val="20"/>
        </w:rPr>
      </w:pPr>
      <w:r>
        <w:rPr>
          <w:sz w:val="20"/>
        </w:rPr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3DAAADF8" w14:textId="77777777" w:rsidR="006518DE" w:rsidRDefault="00DD29B9">
      <w:pPr>
        <w:rPr>
          <w:sz w:val="20"/>
        </w:rPr>
      </w:pPr>
      <w:r>
        <w:rPr>
          <w:sz w:val="20"/>
        </w:rPr>
        <w:t>-  представление о способах противодействия коррупции;</w:t>
      </w:r>
    </w:p>
    <w:p w14:paraId="57E0E639" w14:textId="77777777" w:rsidR="006518DE" w:rsidRDefault="00DD29B9">
      <w:pPr>
        <w:rPr>
          <w:sz w:val="20"/>
        </w:rPr>
      </w:pPr>
      <w:r>
        <w:rPr>
          <w:sz w:val="20"/>
        </w:rPr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14:paraId="69ECFE75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патриотического воспитания:</w:t>
      </w:r>
    </w:p>
    <w:p w14:paraId="43EAC1F8" w14:textId="77777777" w:rsidR="006518DE" w:rsidRDefault="00DD29B9">
      <w:pPr>
        <w:rPr>
          <w:sz w:val="20"/>
        </w:rPr>
      </w:pPr>
      <w:r>
        <w:rPr>
          <w:sz w:val="20"/>
        </w:rPr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20201D6A" w14:textId="77777777" w:rsidR="006518DE" w:rsidRDefault="00DD29B9">
      <w:pPr>
        <w:rPr>
          <w:sz w:val="20"/>
        </w:rPr>
      </w:pPr>
      <w:r>
        <w:rPr>
          <w:sz w:val="20"/>
        </w:rPr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14:paraId="0B152894" w14:textId="77777777" w:rsidR="006518DE" w:rsidRDefault="00DD29B9">
      <w:pPr>
        <w:rPr>
          <w:sz w:val="20"/>
        </w:rPr>
      </w:pPr>
      <w:r>
        <w:rPr>
          <w:sz w:val="20"/>
        </w:rPr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5C26AAA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духовно-нравственного воспитания:</w:t>
      </w:r>
    </w:p>
    <w:p w14:paraId="4E82DEBD" w14:textId="77777777" w:rsidR="006518DE" w:rsidRDefault="00DD29B9">
      <w:pPr>
        <w:rPr>
          <w:sz w:val="20"/>
        </w:rPr>
      </w:pPr>
      <w:r>
        <w:rPr>
          <w:sz w:val="20"/>
        </w:rPr>
        <w:t>- ориентация на моральные ценности и нормы в ситуациях нравственного выбора;</w:t>
      </w:r>
    </w:p>
    <w:p w14:paraId="0DA7D07B" w14:textId="77777777" w:rsidR="006518DE" w:rsidRDefault="00DD29B9">
      <w:pPr>
        <w:rPr>
          <w:sz w:val="20"/>
        </w:rPr>
      </w:pPr>
      <w:r>
        <w:rPr>
          <w:sz w:val="20"/>
        </w:rPr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14:paraId="79F5ADA9" w14:textId="77777777" w:rsidR="006518DE" w:rsidRDefault="00DD29B9">
      <w:pPr>
        <w:rPr>
          <w:sz w:val="20"/>
        </w:rPr>
      </w:pPr>
      <w:r>
        <w:rPr>
          <w:sz w:val="20"/>
        </w:rPr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1142853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эстетического воспитания:</w:t>
      </w:r>
    </w:p>
    <w:p w14:paraId="5D5BE2C6" w14:textId="77777777" w:rsidR="006518DE" w:rsidRDefault="00DD29B9">
      <w:pPr>
        <w:rPr>
          <w:sz w:val="20"/>
        </w:rPr>
      </w:pPr>
      <w:r>
        <w:rPr>
          <w:sz w:val="20"/>
        </w:rPr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14:paraId="2917B1FA" w14:textId="77777777" w:rsidR="006518DE" w:rsidRDefault="00DD29B9">
      <w:pPr>
        <w:rPr>
          <w:sz w:val="20"/>
        </w:rPr>
      </w:pPr>
      <w:r>
        <w:rPr>
          <w:sz w:val="20"/>
        </w:rPr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14:paraId="0D139AD1" w14:textId="77777777" w:rsidR="006518DE" w:rsidRDefault="00DD29B9">
      <w:pPr>
        <w:rPr>
          <w:sz w:val="20"/>
        </w:rPr>
      </w:pPr>
      <w:r>
        <w:rPr>
          <w:sz w:val="20"/>
        </w:rPr>
        <w:t>- понимание ценности отечественного и мирового искусства, роли этнических культурных традиций и народного творчества;</w:t>
      </w:r>
    </w:p>
    <w:p w14:paraId="4426F2FB" w14:textId="77777777" w:rsidR="006518DE" w:rsidRDefault="00DD29B9">
      <w:pPr>
        <w:rPr>
          <w:sz w:val="20"/>
        </w:rPr>
      </w:pPr>
      <w:r>
        <w:rPr>
          <w:sz w:val="20"/>
        </w:rPr>
        <w:t>- стремление к самовыражению в разных видах искусства;</w:t>
      </w:r>
    </w:p>
    <w:p w14:paraId="254463B9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физического воспитания, формирования культуры здоровья и эмоционального благополучия:</w:t>
      </w:r>
    </w:p>
    <w:p w14:paraId="4BB27032" w14:textId="77777777" w:rsidR="006518DE" w:rsidRDefault="00DD29B9">
      <w:pPr>
        <w:rPr>
          <w:sz w:val="20"/>
        </w:rPr>
      </w:pPr>
      <w:r>
        <w:rPr>
          <w:sz w:val="20"/>
        </w:rPr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17870CA7" w14:textId="77777777" w:rsidR="006518DE" w:rsidRDefault="00DD29B9">
      <w:pPr>
        <w:rPr>
          <w:sz w:val="20"/>
        </w:rPr>
      </w:pPr>
      <w:r>
        <w:rPr>
          <w:sz w:val="20"/>
        </w:rPr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32FD1805" w14:textId="77777777" w:rsidR="006518DE" w:rsidRDefault="00DD29B9">
      <w:pPr>
        <w:rPr>
          <w:sz w:val="20"/>
        </w:rPr>
      </w:pPr>
      <w:r>
        <w:rPr>
          <w:sz w:val="20"/>
        </w:rPr>
        <w:t>- соблюдение правил безопасности, в том числе навыков безопасного поведения в интернет-среде;</w:t>
      </w:r>
    </w:p>
    <w:p w14:paraId="328F37E2" w14:textId="77777777" w:rsidR="006518DE" w:rsidRDefault="00DD29B9">
      <w:pPr>
        <w:rPr>
          <w:sz w:val="20"/>
        </w:rPr>
      </w:pPr>
      <w:r>
        <w:rPr>
          <w:sz w:val="20"/>
        </w:rPr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B5F9831" w14:textId="77777777" w:rsidR="006518DE" w:rsidRDefault="00DD29B9">
      <w:pPr>
        <w:rPr>
          <w:sz w:val="20"/>
        </w:rPr>
      </w:pPr>
      <w:r>
        <w:rPr>
          <w:sz w:val="20"/>
        </w:rPr>
        <w:t>- умение принимать себя и других, не осуждая;</w:t>
      </w:r>
    </w:p>
    <w:p w14:paraId="5D5E6764" w14:textId="77777777" w:rsidR="006518DE" w:rsidRDefault="00DD29B9">
      <w:pPr>
        <w:rPr>
          <w:sz w:val="20"/>
        </w:rPr>
      </w:pPr>
      <w:r>
        <w:rPr>
          <w:sz w:val="20"/>
        </w:rPr>
        <w:t>- умение осознавать эмоциональное состояние себя и других, умение управлять собственным эмоциональным состоянием;</w:t>
      </w:r>
    </w:p>
    <w:p w14:paraId="09B14E22" w14:textId="77777777" w:rsidR="006518DE" w:rsidRDefault="00DD29B9">
      <w:pPr>
        <w:rPr>
          <w:sz w:val="20"/>
        </w:rPr>
      </w:pPr>
      <w:r>
        <w:rPr>
          <w:sz w:val="20"/>
        </w:rPr>
        <w:t>-  сформированность навыка рефлексии, признание своего права на ошибку и такого же права другого человека;</w:t>
      </w:r>
    </w:p>
    <w:p w14:paraId="720F29EB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трудового воспитания:</w:t>
      </w:r>
    </w:p>
    <w:p w14:paraId="4AC805B8" w14:textId="77777777" w:rsidR="006518DE" w:rsidRDefault="00DD29B9">
      <w:pPr>
        <w:rPr>
          <w:sz w:val="20"/>
        </w:rPr>
      </w:pPr>
      <w:r>
        <w:rPr>
          <w:sz w:val="20"/>
        </w:rPr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6904CAA" w14:textId="77777777" w:rsidR="006518DE" w:rsidRDefault="00DD29B9">
      <w:pPr>
        <w:rPr>
          <w:sz w:val="20"/>
        </w:rPr>
      </w:pPr>
      <w:r>
        <w:rPr>
          <w:sz w:val="20"/>
        </w:rPr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18DA1A62" w14:textId="77777777" w:rsidR="006518DE" w:rsidRDefault="00DD29B9">
      <w:pPr>
        <w:rPr>
          <w:sz w:val="20"/>
        </w:rPr>
      </w:pPr>
      <w:r>
        <w:rPr>
          <w:sz w:val="20"/>
        </w:rPr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14:paraId="0232E890" w14:textId="77777777" w:rsidR="006518DE" w:rsidRDefault="00DD29B9">
      <w:pPr>
        <w:rPr>
          <w:sz w:val="20"/>
        </w:rPr>
      </w:pPr>
      <w:r>
        <w:rPr>
          <w:sz w:val="20"/>
        </w:rPr>
        <w:lastRenderedPageBreak/>
        <w:t>- уважение к труду и результатам трудовой деятельности;</w:t>
      </w:r>
    </w:p>
    <w:p w14:paraId="7610904F" w14:textId="77777777" w:rsidR="006518DE" w:rsidRDefault="00DD29B9">
      <w:pPr>
        <w:rPr>
          <w:sz w:val="20"/>
        </w:rPr>
      </w:pPr>
      <w:r>
        <w:rPr>
          <w:sz w:val="20"/>
        </w:rPr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747D2926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экологического воспитания:</w:t>
      </w:r>
    </w:p>
    <w:p w14:paraId="00A090B8" w14:textId="77777777" w:rsidR="006518DE" w:rsidRDefault="00DD29B9">
      <w:pPr>
        <w:rPr>
          <w:sz w:val="20"/>
        </w:rPr>
      </w:pPr>
      <w:r>
        <w:rPr>
          <w:sz w:val="20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2ADC8457" w14:textId="77777777" w:rsidR="006518DE" w:rsidRDefault="00DD29B9">
      <w:pPr>
        <w:rPr>
          <w:sz w:val="20"/>
        </w:rPr>
      </w:pPr>
      <w:r>
        <w:rPr>
          <w:sz w:val="20"/>
        </w:rPr>
        <w:t>-  повышение уровня экологической культуры, осознание глобального характера экологических проблем и путей их решения;</w:t>
      </w:r>
    </w:p>
    <w:p w14:paraId="68CDB880" w14:textId="77777777" w:rsidR="006518DE" w:rsidRDefault="00DD29B9">
      <w:pPr>
        <w:rPr>
          <w:sz w:val="20"/>
        </w:rPr>
      </w:pPr>
      <w:r>
        <w:rPr>
          <w:sz w:val="20"/>
        </w:rPr>
        <w:t>- активное неприятие действий, приносящих вред окружающей среде;</w:t>
      </w:r>
    </w:p>
    <w:p w14:paraId="372BE300" w14:textId="77777777" w:rsidR="006518DE" w:rsidRDefault="00DD29B9">
      <w:pPr>
        <w:rPr>
          <w:sz w:val="20"/>
        </w:rPr>
      </w:pPr>
      <w:r>
        <w:rPr>
          <w:sz w:val="20"/>
        </w:rPr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14:paraId="29B046BA" w14:textId="77777777" w:rsidR="006518DE" w:rsidRDefault="00DD29B9">
      <w:pPr>
        <w:rPr>
          <w:sz w:val="20"/>
        </w:rPr>
      </w:pPr>
      <w:r>
        <w:rPr>
          <w:sz w:val="20"/>
        </w:rPr>
        <w:t>- готовность к участию в практической деятельности экологической направленности;</w:t>
      </w:r>
    </w:p>
    <w:p w14:paraId="6A960B3C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ценности научного познания:</w:t>
      </w:r>
    </w:p>
    <w:p w14:paraId="1939E972" w14:textId="77777777" w:rsidR="006518DE" w:rsidRDefault="00DD29B9">
      <w:pPr>
        <w:rPr>
          <w:sz w:val="20"/>
        </w:rPr>
      </w:pPr>
      <w:r>
        <w:rPr>
          <w:sz w:val="20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5DBD7C6D" w14:textId="77777777" w:rsidR="006518DE" w:rsidRDefault="00DD29B9">
      <w:pPr>
        <w:rPr>
          <w:sz w:val="20"/>
        </w:rPr>
      </w:pPr>
      <w:r>
        <w:rPr>
          <w:sz w:val="20"/>
        </w:rPr>
        <w:t>-  овладение языковой и читательской культурой как средством познания мира;</w:t>
      </w:r>
    </w:p>
    <w:p w14:paraId="495B3C69" w14:textId="77777777" w:rsidR="006518DE" w:rsidRDefault="00DD29B9">
      <w:pPr>
        <w:rPr>
          <w:sz w:val="20"/>
        </w:rPr>
      </w:pPr>
      <w:r>
        <w:rPr>
          <w:sz w:val="20"/>
        </w:rPr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4C2967AD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6B7B4863" w14:textId="77777777" w:rsidR="006518DE" w:rsidRDefault="00DD29B9">
      <w:pPr>
        <w:rPr>
          <w:sz w:val="20"/>
        </w:rPr>
      </w:pPr>
      <w:r>
        <w:rPr>
          <w:sz w:val="20"/>
        </w:rPr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394F76C" w14:textId="77777777" w:rsidR="006518DE" w:rsidRDefault="00DD29B9">
      <w:pPr>
        <w:rPr>
          <w:sz w:val="20"/>
        </w:rPr>
      </w:pPr>
      <w:r>
        <w:rPr>
          <w:sz w:val="20"/>
        </w:rPr>
        <w:t>- способность обучающихся ко взаимодействию в условиях неопределенности, открытость опыту и знаниям других;</w:t>
      </w:r>
    </w:p>
    <w:p w14:paraId="34E4D502" w14:textId="77777777" w:rsidR="006518DE" w:rsidRDefault="00DD29B9">
      <w:pPr>
        <w:rPr>
          <w:sz w:val="20"/>
        </w:rPr>
      </w:pPr>
      <w:r>
        <w:rPr>
          <w:sz w:val="20"/>
        </w:rPr>
        <w:t>-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14:paraId="49CC816C" w14:textId="77777777" w:rsidR="006518DE" w:rsidRDefault="00DD29B9">
      <w:pPr>
        <w:rPr>
          <w:sz w:val="20"/>
        </w:rPr>
      </w:pPr>
      <w:r>
        <w:rPr>
          <w:sz w:val="20"/>
        </w:rPr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14:paraId="458DE1F4" w14:textId="77777777" w:rsidR="006518DE" w:rsidRDefault="00DD29B9">
      <w:pPr>
        <w:rPr>
          <w:sz w:val="20"/>
        </w:rPr>
      </w:pPr>
      <w:r>
        <w:rPr>
          <w:sz w:val="20"/>
        </w:rPr>
        <w:t>- умение оперировать основными понятиями, терминами и представлениями в области концепции устойчивого развития;</w:t>
      </w:r>
    </w:p>
    <w:p w14:paraId="6F221FAF" w14:textId="77777777" w:rsidR="006518DE" w:rsidRDefault="00DD29B9">
      <w:pPr>
        <w:rPr>
          <w:sz w:val="20"/>
        </w:rPr>
      </w:pPr>
      <w:r>
        <w:rPr>
          <w:sz w:val="20"/>
        </w:rPr>
        <w:t>- умение анализировать и выявлять взаимосвязи природы, общества и экономики;</w:t>
      </w:r>
    </w:p>
    <w:p w14:paraId="0B2678CF" w14:textId="77777777" w:rsidR="006518DE" w:rsidRDefault="00DD29B9">
      <w:pPr>
        <w:rPr>
          <w:sz w:val="20"/>
        </w:rPr>
      </w:pPr>
      <w:r>
        <w:rPr>
          <w:sz w:val="20"/>
        </w:rPr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14:paraId="5DF556F8" w14:textId="77777777" w:rsidR="006518DE" w:rsidRDefault="00DD29B9">
      <w:pPr>
        <w:rPr>
          <w:sz w:val="20"/>
        </w:rPr>
      </w:pPr>
      <w:r>
        <w:rPr>
          <w:sz w:val="20"/>
        </w:rPr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281643A8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МЕТАПРЕДМЕТНЫЕ РЕЗУЛЬТАТЫ</w:t>
      </w:r>
    </w:p>
    <w:p w14:paraId="792E5C85" w14:textId="77777777" w:rsidR="006518DE" w:rsidRDefault="00DD29B9">
      <w:pPr>
        <w:rPr>
          <w:sz w:val="20"/>
        </w:rPr>
      </w:pPr>
      <w:r>
        <w:rPr>
          <w:sz w:val="20"/>
        </w:rPr>
        <w:t>В результате изучения предмета «Родная (татарская) литература» обучающийся овладеет универсальными учебными </w:t>
      </w:r>
      <w:r>
        <w:rPr>
          <w:b/>
          <w:sz w:val="20"/>
        </w:rPr>
        <w:t>познавательными</w:t>
      </w:r>
      <w:r>
        <w:rPr>
          <w:sz w:val="20"/>
        </w:rPr>
        <w:t> действиями:</w:t>
      </w:r>
    </w:p>
    <w:p w14:paraId="02A04804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базовые логические действия:</w:t>
      </w:r>
    </w:p>
    <w:p w14:paraId="59F771EE" w14:textId="77777777" w:rsidR="006518DE" w:rsidRDefault="00DD29B9">
      <w:pPr>
        <w:rPr>
          <w:sz w:val="20"/>
        </w:rPr>
      </w:pPr>
      <w:r>
        <w:rPr>
          <w:sz w:val="20"/>
        </w:rPr>
        <w:t>-  выявлять и характеризовать существенные признаки объектов (явлений);</w:t>
      </w:r>
    </w:p>
    <w:p w14:paraId="04DAA550" w14:textId="77777777" w:rsidR="006518DE" w:rsidRDefault="00DD29B9">
      <w:pPr>
        <w:rPr>
          <w:sz w:val="20"/>
        </w:rPr>
      </w:pPr>
      <w:r>
        <w:rPr>
          <w:sz w:val="20"/>
        </w:rPr>
        <w:t>- устанавливать существенный признак классификации, основания для обобщения и сравнения, критерии проводимого анализа;</w:t>
      </w:r>
    </w:p>
    <w:p w14:paraId="53049D1E" w14:textId="77777777" w:rsidR="006518DE" w:rsidRDefault="00DD29B9">
      <w:pPr>
        <w:rPr>
          <w:sz w:val="20"/>
        </w:rPr>
      </w:pPr>
      <w:r>
        <w:rPr>
          <w:sz w:val="20"/>
        </w:rPr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730C646F" w14:textId="77777777" w:rsidR="006518DE" w:rsidRDefault="00DD29B9">
      <w:pPr>
        <w:rPr>
          <w:sz w:val="20"/>
        </w:rPr>
      </w:pPr>
      <w:r>
        <w:rPr>
          <w:sz w:val="20"/>
        </w:rPr>
        <w:t>- выявлять дефициты информации, данных, необходимых для решения поставленной задачи;</w:t>
      </w:r>
    </w:p>
    <w:p w14:paraId="3D75DCAD" w14:textId="77777777" w:rsidR="006518DE" w:rsidRDefault="00DD29B9">
      <w:pPr>
        <w:rPr>
          <w:sz w:val="20"/>
        </w:rPr>
      </w:pPr>
      <w:r>
        <w:rPr>
          <w:sz w:val="20"/>
        </w:rPr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D9FB77B" w14:textId="77777777" w:rsidR="006518DE" w:rsidRDefault="00DD29B9">
      <w:pPr>
        <w:rPr>
          <w:sz w:val="20"/>
        </w:rPr>
      </w:pPr>
      <w:r>
        <w:rPr>
          <w:sz w:val="20"/>
        </w:rPr>
        <w:t xml:space="preserve"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</w:t>
      </w:r>
      <w:r>
        <w:rPr>
          <w:sz w:val="20"/>
        </w:rPr>
        <w:lastRenderedPageBreak/>
        <w:t>критериев);</w:t>
      </w:r>
    </w:p>
    <w:p w14:paraId="234ED356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базовые исследовательские действия:</w:t>
      </w:r>
    </w:p>
    <w:p w14:paraId="220E4237" w14:textId="77777777" w:rsidR="006518DE" w:rsidRDefault="00DD29B9">
      <w:pPr>
        <w:rPr>
          <w:sz w:val="20"/>
        </w:rPr>
      </w:pPr>
      <w:r>
        <w:rPr>
          <w:sz w:val="20"/>
        </w:rPr>
        <w:t>- использовать вопросы как исследовательский инструмент познания;</w:t>
      </w:r>
    </w:p>
    <w:p w14:paraId="180F05C2" w14:textId="77777777" w:rsidR="006518DE" w:rsidRDefault="00DD29B9">
      <w:pPr>
        <w:rPr>
          <w:sz w:val="20"/>
        </w:rPr>
      </w:pPr>
      <w:r>
        <w:rPr>
          <w:sz w:val="20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135CABC9" w14:textId="77777777" w:rsidR="006518DE" w:rsidRDefault="00DD29B9">
      <w:pPr>
        <w:rPr>
          <w:sz w:val="20"/>
        </w:rPr>
      </w:pPr>
      <w:r>
        <w:rPr>
          <w:sz w:val="20"/>
        </w:rPr>
        <w:t>- формировать гипотезу об истинности собственных суждений и суждений других, аргументировать свою позицию, мнение;</w:t>
      </w:r>
    </w:p>
    <w:p w14:paraId="6536FC5C" w14:textId="77777777" w:rsidR="006518DE" w:rsidRDefault="00DD29B9">
      <w:pPr>
        <w:rPr>
          <w:sz w:val="20"/>
        </w:rPr>
      </w:pPr>
      <w:r>
        <w:rPr>
          <w:sz w:val="20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097C340F" w14:textId="77777777" w:rsidR="006518DE" w:rsidRDefault="00DD29B9">
      <w:pPr>
        <w:rPr>
          <w:sz w:val="20"/>
        </w:rPr>
      </w:pPr>
      <w:r>
        <w:rPr>
          <w:sz w:val="20"/>
        </w:rPr>
        <w:t>- оценивать на применимость и достоверность информации, полученной в ходе исследования (эксперимента);</w:t>
      </w:r>
    </w:p>
    <w:p w14:paraId="7CE5E6BB" w14:textId="77777777" w:rsidR="006518DE" w:rsidRDefault="00DD29B9">
      <w:pPr>
        <w:rPr>
          <w:sz w:val="20"/>
        </w:rPr>
      </w:pPr>
      <w:r>
        <w:rPr>
          <w:sz w:val="20"/>
        </w:rPr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1AD1987C" w14:textId="77777777" w:rsidR="006518DE" w:rsidRDefault="00DD29B9">
      <w:pPr>
        <w:rPr>
          <w:sz w:val="20"/>
        </w:rPr>
      </w:pPr>
      <w:r>
        <w:rPr>
          <w:sz w:val="20"/>
        </w:rPr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14:paraId="75D38CF5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работа с информацией:</w:t>
      </w:r>
      <w:r>
        <w:rPr>
          <w:sz w:val="20"/>
        </w:rPr>
        <w:t>       </w:t>
      </w:r>
    </w:p>
    <w:p w14:paraId="4FD390E2" w14:textId="77777777" w:rsidR="006518DE" w:rsidRDefault="00DD29B9">
      <w:pPr>
        <w:rPr>
          <w:sz w:val="20"/>
        </w:rPr>
      </w:pPr>
      <w:r>
        <w:rPr>
          <w:sz w:val="20"/>
        </w:rPr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026A0DF0" w14:textId="77777777" w:rsidR="006518DE" w:rsidRDefault="00DD29B9">
      <w:pPr>
        <w:rPr>
          <w:sz w:val="20"/>
        </w:rPr>
      </w:pPr>
      <w:r>
        <w:rPr>
          <w:sz w:val="20"/>
        </w:rPr>
        <w:t>- выбирать, анализировать, систематизировать и интерпретировать информацию различных видов и форм представления;</w:t>
      </w:r>
    </w:p>
    <w:p w14:paraId="39A56FE1" w14:textId="77777777" w:rsidR="006518DE" w:rsidRDefault="00DD29B9">
      <w:pPr>
        <w:rPr>
          <w:sz w:val="20"/>
        </w:rPr>
      </w:pPr>
      <w:r>
        <w:rPr>
          <w:sz w:val="20"/>
        </w:rPr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AC1CD5B" w14:textId="77777777" w:rsidR="006518DE" w:rsidRDefault="00DD29B9">
      <w:pPr>
        <w:rPr>
          <w:sz w:val="20"/>
        </w:rPr>
      </w:pPr>
      <w:r>
        <w:rPr>
          <w:sz w:val="20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7EFD289" w14:textId="77777777" w:rsidR="006518DE" w:rsidRDefault="00DD29B9">
      <w:pPr>
        <w:rPr>
          <w:sz w:val="20"/>
        </w:rPr>
      </w:pPr>
      <w:r>
        <w:rPr>
          <w:sz w:val="20"/>
        </w:rPr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666C8744" w14:textId="77777777" w:rsidR="006518DE" w:rsidRDefault="00DD29B9">
      <w:pPr>
        <w:rPr>
          <w:sz w:val="20"/>
        </w:rPr>
      </w:pPr>
      <w:r>
        <w:rPr>
          <w:sz w:val="20"/>
        </w:rPr>
        <w:t>- эффективно запоминать и систематизировать информацию;</w:t>
      </w:r>
    </w:p>
    <w:p w14:paraId="6C8E3010" w14:textId="77777777" w:rsidR="006518DE" w:rsidRDefault="00DD29B9">
      <w:pPr>
        <w:rPr>
          <w:sz w:val="20"/>
        </w:rPr>
      </w:pPr>
      <w:r>
        <w:rPr>
          <w:sz w:val="20"/>
        </w:rPr>
        <w:t>- соблюдать правила информационной безопасности при поиске информации в Интернете.</w:t>
      </w:r>
    </w:p>
    <w:p w14:paraId="25D6D963" w14:textId="77777777" w:rsidR="006518DE" w:rsidRDefault="00DD29B9">
      <w:pPr>
        <w:rPr>
          <w:sz w:val="20"/>
        </w:rPr>
      </w:pPr>
      <w:r>
        <w:rPr>
          <w:sz w:val="20"/>
        </w:rPr>
        <w:t>В результате изучения предмета «Родная (татарская) литература» обучающийся овладеет универсальными учебными </w:t>
      </w:r>
      <w:r>
        <w:rPr>
          <w:b/>
          <w:sz w:val="20"/>
        </w:rPr>
        <w:t>коммуникативными </w:t>
      </w:r>
      <w:r>
        <w:rPr>
          <w:sz w:val="20"/>
        </w:rPr>
        <w:t>действиями:</w:t>
      </w:r>
    </w:p>
    <w:p w14:paraId="3E5E834E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общение:</w:t>
      </w:r>
    </w:p>
    <w:p w14:paraId="4AE02718" w14:textId="77777777" w:rsidR="006518DE" w:rsidRDefault="00DD29B9">
      <w:pPr>
        <w:rPr>
          <w:sz w:val="20"/>
        </w:rPr>
      </w:pPr>
      <w:r>
        <w:rPr>
          <w:sz w:val="20"/>
        </w:rPr>
        <w:t>- воспринимать и формулировать суждения, выражать эмоции в соответствии с целями и условиями общения;</w:t>
      </w:r>
    </w:p>
    <w:p w14:paraId="1448A2CE" w14:textId="77777777" w:rsidR="006518DE" w:rsidRDefault="00DD29B9">
      <w:pPr>
        <w:rPr>
          <w:sz w:val="20"/>
        </w:rPr>
      </w:pPr>
      <w:r>
        <w:rPr>
          <w:sz w:val="20"/>
        </w:rPr>
        <w:t>- выражать себя (свою точку зрения) в устных и письменных текстах;</w:t>
      </w:r>
    </w:p>
    <w:p w14:paraId="419A7F92" w14:textId="77777777" w:rsidR="006518DE" w:rsidRDefault="00DD29B9">
      <w:pPr>
        <w:rPr>
          <w:sz w:val="20"/>
        </w:rPr>
      </w:pPr>
      <w:r>
        <w:rPr>
          <w:sz w:val="20"/>
        </w:rPr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5F1CC97F" w14:textId="77777777" w:rsidR="006518DE" w:rsidRDefault="00DD29B9">
      <w:pPr>
        <w:rPr>
          <w:sz w:val="20"/>
        </w:rPr>
      </w:pPr>
      <w:r>
        <w:rPr>
          <w:sz w:val="20"/>
        </w:rPr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E6AF596" w14:textId="77777777" w:rsidR="006518DE" w:rsidRDefault="00DD29B9">
      <w:pPr>
        <w:rPr>
          <w:sz w:val="20"/>
        </w:rPr>
      </w:pPr>
      <w:r>
        <w:rPr>
          <w:sz w:val="20"/>
        </w:rPr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85C5D47" w14:textId="77777777" w:rsidR="006518DE" w:rsidRDefault="00DD29B9">
      <w:pPr>
        <w:rPr>
          <w:sz w:val="20"/>
        </w:rPr>
      </w:pPr>
      <w:r>
        <w:rPr>
          <w:sz w:val="20"/>
        </w:rPr>
        <w:t>-  сопоставлять свои суждения с суждениями других участников диалога, обнаруживать различие и сходство позиций;</w:t>
      </w:r>
    </w:p>
    <w:p w14:paraId="2A7321EB" w14:textId="77777777" w:rsidR="006518DE" w:rsidRDefault="00DD29B9">
      <w:pPr>
        <w:rPr>
          <w:sz w:val="20"/>
        </w:rPr>
      </w:pPr>
      <w:r>
        <w:rPr>
          <w:sz w:val="20"/>
        </w:rPr>
        <w:t>- публично представлять результаты выполненного опыта (эксперимента, исследования, проекта);</w:t>
      </w:r>
    </w:p>
    <w:p w14:paraId="1DE905E5" w14:textId="77777777" w:rsidR="006518DE" w:rsidRDefault="00DD29B9">
      <w:pPr>
        <w:rPr>
          <w:sz w:val="20"/>
        </w:rPr>
      </w:pPr>
      <w:r>
        <w:rPr>
          <w:sz w:val="20"/>
        </w:rPr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0F93EDA6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совместная деятельность:</w:t>
      </w:r>
    </w:p>
    <w:p w14:paraId="3910A969" w14:textId="77777777" w:rsidR="006518DE" w:rsidRDefault="00DD29B9">
      <w:pPr>
        <w:rPr>
          <w:sz w:val="20"/>
        </w:rPr>
      </w:pPr>
      <w:r>
        <w:rPr>
          <w:sz w:val="20"/>
        </w:rPr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4F3FEC26" w14:textId="77777777" w:rsidR="006518DE" w:rsidRDefault="00DD29B9">
      <w:pPr>
        <w:rPr>
          <w:sz w:val="20"/>
        </w:rPr>
      </w:pPr>
      <w:r>
        <w:rPr>
          <w:sz w:val="20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625340D3" w14:textId="77777777" w:rsidR="006518DE" w:rsidRDefault="00DD29B9">
      <w:pPr>
        <w:rPr>
          <w:sz w:val="20"/>
        </w:rPr>
      </w:pPr>
      <w:r>
        <w:rPr>
          <w:sz w:val="20"/>
        </w:rPr>
        <w:t>-  уметь обобщать мнения нескольких людей, проявлять готовность руководить, выполнять поручения, подчиняться;</w:t>
      </w:r>
    </w:p>
    <w:p w14:paraId="2EEAC262" w14:textId="77777777" w:rsidR="006518DE" w:rsidRDefault="00DD29B9">
      <w:pPr>
        <w:rPr>
          <w:sz w:val="20"/>
        </w:rPr>
      </w:pPr>
      <w:r>
        <w:rPr>
          <w:sz w:val="20"/>
        </w:rPr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7F2FFA5F" w14:textId="77777777" w:rsidR="006518DE" w:rsidRDefault="00DD29B9">
      <w:pPr>
        <w:rPr>
          <w:sz w:val="20"/>
        </w:rPr>
      </w:pPr>
      <w:r>
        <w:rPr>
          <w:sz w:val="20"/>
        </w:rPr>
        <w:lastRenderedPageBreak/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6EA5075E" w14:textId="77777777" w:rsidR="006518DE" w:rsidRDefault="00DD29B9">
      <w:pPr>
        <w:rPr>
          <w:sz w:val="20"/>
        </w:rPr>
      </w:pPr>
      <w:r>
        <w:rPr>
          <w:sz w:val="20"/>
        </w:rPr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C18A0E7" w14:textId="77777777" w:rsidR="006518DE" w:rsidRDefault="00DD29B9">
      <w:pPr>
        <w:rPr>
          <w:sz w:val="20"/>
        </w:rPr>
      </w:pPr>
      <w:r>
        <w:rPr>
          <w:sz w:val="20"/>
        </w:rPr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67E18C37" w14:textId="77777777" w:rsidR="006518DE" w:rsidRDefault="00DD29B9">
      <w:pPr>
        <w:rPr>
          <w:sz w:val="20"/>
        </w:rPr>
      </w:pPr>
      <w:r>
        <w:rPr>
          <w:sz w:val="20"/>
        </w:rPr>
        <w:t>В результате изучения предмета «Родная (татарская) литература» обучающийся овладеет универсальными учебными </w:t>
      </w:r>
      <w:r>
        <w:rPr>
          <w:b/>
          <w:sz w:val="20"/>
        </w:rPr>
        <w:t>регулятивными </w:t>
      </w:r>
      <w:r>
        <w:rPr>
          <w:sz w:val="20"/>
        </w:rPr>
        <w:t>действиями:</w:t>
      </w:r>
    </w:p>
    <w:p w14:paraId="52CD1310" w14:textId="77777777" w:rsidR="006518DE" w:rsidRDefault="00DD29B9">
      <w:pPr>
        <w:rPr>
          <w:sz w:val="20"/>
        </w:rPr>
      </w:pPr>
      <w:proofErr w:type="spellStart"/>
      <w:r>
        <w:rPr>
          <w:b/>
          <w:i/>
          <w:sz w:val="20"/>
        </w:rPr>
        <w:t>cамоорганизация</w:t>
      </w:r>
      <w:proofErr w:type="spellEnd"/>
      <w:r>
        <w:rPr>
          <w:b/>
          <w:i/>
          <w:sz w:val="20"/>
        </w:rPr>
        <w:t>:</w:t>
      </w:r>
    </w:p>
    <w:p w14:paraId="20613B09" w14:textId="77777777" w:rsidR="006518DE" w:rsidRDefault="00DD29B9">
      <w:pPr>
        <w:rPr>
          <w:sz w:val="20"/>
        </w:rPr>
      </w:pPr>
      <w:r>
        <w:rPr>
          <w:sz w:val="20"/>
        </w:rPr>
        <w:t>- выявлять проблемы для решения в жизненных и учебных ситуациях;</w:t>
      </w:r>
    </w:p>
    <w:p w14:paraId="4D22832A" w14:textId="77777777" w:rsidR="006518DE" w:rsidRDefault="00DD29B9">
      <w:pPr>
        <w:rPr>
          <w:sz w:val="20"/>
        </w:rPr>
      </w:pPr>
      <w:r>
        <w:rPr>
          <w:sz w:val="20"/>
        </w:rPr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400EB341" w14:textId="77777777" w:rsidR="006518DE" w:rsidRDefault="00DD29B9">
      <w:pPr>
        <w:rPr>
          <w:sz w:val="20"/>
        </w:rPr>
      </w:pPr>
      <w:r>
        <w:rPr>
          <w:sz w:val="20"/>
        </w:rPr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0EFFAC05" w14:textId="77777777" w:rsidR="006518DE" w:rsidRDefault="00DD29B9">
      <w:pPr>
        <w:rPr>
          <w:sz w:val="20"/>
        </w:rPr>
      </w:pPr>
      <w:r>
        <w:rPr>
          <w:sz w:val="20"/>
        </w:rPr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0176E269" w14:textId="77777777" w:rsidR="006518DE" w:rsidRDefault="00DD29B9">
      <w:pPr>
        <w:rPr>
          <w:sz w:val="20"/>
        </w:rPr>
      </w:pPr>
      <w:r>
        <w:rPr>
          <w:sz w:val="20"/>
        </w:rPr>
        <w:t>- делать выбор и брать ответственность за решение;</w:t>
      </w:r>
    </w:p>
    <w:p w14:paraId="48D87829" w14:textId="77777777" w:rsidR="006518DE" w:rsidRDefault="00DD29B9">
      <w:pPr>
        <w:rPr>
          <w:sz w:val="20"/>
        </w:rPr>
      </w:pPr>
      <w:proofErr w:type="spellStart"/>
      <w:r>
        <w:rPr>
          <w:b/>
          <w:i/>
          <w:sz w:val="20"/>
        </w:rPr>
        <w:t>cамоконтроль</w:t>
      </w:r>
      <w:proofErr w:type="spellEnd"/>
      <w:r>
        <w:rPr>
          <w:b/>
          <w:i/>
          <w:sz w:val="20"/>
        </w:rPr>
        <w:t>:</w:t>
      </w:r>
    </w:p>
    <w:p w14:paraId="3386A892" w14:textId="77777777" w:rsidR="006518DE" w:rsidRDefault="00DD29B9">
      <w:pPr>
        <w:rPr>
          <w:sz w:val="20"/>
        </w:rPr>
      </w:pPr>
      <w:r>
        <w:rPr>
          <w:sz w:val="20"/>
        </w:rPr>
        <w:t xml:space="preserve">- владеть способами самоконтроля, </w:t>
      </w:r>
      <w:proofErr w:type="spellStart"/>
      <w:r>
        <w:rPr>
          <w:sz w:val="20"/>
        </w:rPr>
        <w:t>самомотивации</w:t>
      </w:r>
      <w:proofErr w:type="spellEnd"/>
      <w:r>
        <w:rPr>
          <w:sz w:val="20"/>
        </w:rPr>
        <w:t xml:space="preserve"> и рефлексии;</w:t>
      </w:r>
    </w:p>
    <w:p w14:paraId="4FFDA8A7" w14:textId="77777777" w:rsidR="006518DE" w:rsidRDefault="00DD29B9">
      <w:pPr>
        <w:rPr>
          <w:sz w:val="20"/>
        </w:rPr>
      </w:pPr>
      <w:r>
        <w:rPr>
          <w:sz w:val="20"/>
        </w:rPr>
        <w:t>- давать адекватную оценку ситуации и предлагать план ее изменения;</w:t>
      </w:r>
    </w:p>
    <w:p w14:paraId="513BF0AC" w14:textId="77777777" w:rsidR="006518DE" w:rsidRDefault="00DD29B9">
      <w:pPr>
        <w:rPr>
          <w:sz w:val="20"/>
        </w:rPr>
      </w:pPr>
      <w:r>
        <w:rPr>
          <w:sz w:val="20"/>
        </w:rPr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38CE6CE" w14:textId="77777777" w:rsidR="006518DE" w:rsidRDefault="00DD29B9">
      <w:pPr>
        <w:rPr>
          <w:sz w:val="20"/>
        </w:rPr>
      </w:pPr>
      <w:r>
        <w:rPr>
          <w:sz w:val="20"/>
        </w:rPr>
        <w:t>-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4F7F2B07" w14:textId="77777777" w:rsidR="006518DE" w:rsidRDefault="00DD29B9">
      <w:pPr>
        <w:rPr>
          <w:sz w:val="20"/>
        </w:rPr>
      </w:pPr>
      <w:r>
        <w:rPr>
          <w:sz w:val="20"/>
        </w:rPr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CA27C3D" w14:textId="77777777" w:rsidR="006518DE" w:rsidRDefault="00DD29B9">
      <w:pPr>
        <w:rPr>
          <w:sz w:val="20"/>
        </w:rPr>
      </w:pPr>
      <w:r>
        <w:rPr>
          <w:sz w:val="20"/>
        </w:rPr>
        <w:t>- оценивать соответствие результата цели и условиям;</w:t>
      </w:r>
    </w:p>
    <w:p w14:paraId="6085220D" w14:textId="77777777" w:rsidR="006518DE" w:rsidRDefault="00DD29B9">
      <w:pPr>
        <w:rPr>
          <w:sz w:val="20"/>
        </w:rPr>
      </w:pPr>
      <w:r>
        <w:rPr>
          <w:sz w:val="20"/>
        </w:rPr>
        <w:t>э</w:t>
      </w:r>
      <w:r>
        <w:rPr>
          <w:b/>
          <w:i/>
          <w:sz w:val="20"/>
        </w:rPr>
        <w:t>моциональный интеллект:</w:t>
      </w:r>
    </w:p>
    <w:p w14:paraId="6E782A28" w14:textId="77777777" w:rsidR="006518DE" w:rsidRDefault="00DD29B9">
      <w:pPr>
        <w:rPr>
          <w:sz w:val="20"/>
        </w:rPr>
      </w:pPr>
      <w:r>
        <w:rPr>
          <w:sz w:val="20"/>
        </w:rPr>
        <w:t>- различать, называть и управлять собственными эмоциями и эмоциями других;</w:t>
      </w:r>
    </w:p>
    <w:p w14:paraId="12F62DC8" w14:textId="77777777" w:rsidR="006518DE" w:rsidRDefault="00DD29B9">
      <w:pPr>
        <w:rPr>
          <w:sz w:val="20"/>
        </w:rPr>
      </w:pPr>
      <w:r>
        <w:rPr>
          <w:sz w:val="20"/>
        </w:rPr>
        <w:t>- выявлять и анализировать причины эмоций;</w:t>
      </w:r>
    </w:p>
    <w:p w14:paraId="0946FED7" w14:textId="77777777" w:rsidR="006518DE" w:rsidRDefault="00DD29B9">
      <w:pPr>
        <w:rPr>
          <w:sz w:val="20"/>
        </w:rPr>
      </w:pPr>
      <w:r>
        <w:rPr>
          <w:sz w:val="20"/>
        </w:rPr>
        <w:t>- ставить себя на место другого человека, понимать мотивы и намерения другого;</w:t>
      </w:r>
    </w:p>
    <w:p w14:paraId="03AB45E4" w14:textId="77777777" w:rsidR="006518DE" w:rsidRDefault="00DD29B9">
      <w:pPr>
        <w:rPr>
          <w:sz w:val="20"/>
        </w:rPr>
      </w:pPr>
      <w:r>
        <w:rPr>
          <w:sz w:val="20"/>
        </w:rPr>
        <w:t>- регулировать способ выражения эмоций;</w:t>
      </w:r>
    </w:p>
    <w:p w14:paraId="5CA4EFC1" w14:textId="77777777" w:rsidR="006518DE" w:rsidRDefault="00DD29B9">
      <w:pPr>
        <w:rPr>
          <w:sz w:val="20"/>
        </w:rPr>
      </w:pPr>
      <w:r>
        <w:rPr>
          <w:b/>
          <w:i/>
          <w:sz w:val="20"/>
        </w:rPr>
        <w:t>принятие себя и других:</w:t>
      </w:r>
    </w:p>
    <w:p w14:paraId="3E8E943B" w14:textId="77777777" w:rsidR="006518DE" w:rsidRDefault="00DD29B9">
      <w:pPr>
        <w:rPr>
          <w:sz w:val="20"/>
        </w:rPr>
      </w:pPr>
      <w:r>
        <w:rPr>
          <w:sz w:val="20"/>
        </w:rPr>
        <w:t>- осознанно относиться к другому человеку, его мнению;</w:t>
      </w:r>
    </w:p>
    <w:p w14:paraId="7ED98275" w14:textId="77777777" w:rsidR="006518DE" w:rsidRDefault="00DD29B9">
      <w:pPr>
        <w:rPr>
          <w:sz w:val="20"/>
        </w:rPr>
      </w:pPr>
      <w:r>
        <w:rPr>
          <w:sz w:val="20"/>
        </w:rPr>
        <w:t>- признавать свое право на ошибку и такое же право другого;</w:t>
      </w:r>
    </w:p>
    <w:p w14:paraId="796EB956" w14:textId="77777777" w:rsidR="006518DE" w:rsidRDefault="00DD29B9">
      <w:pPr>
        <w:rPr>
          <w:sz w:val="20"/>
        </w:rPr>
      </w:pPr>
      <w:r>
        <w:rPr>
          <w:sz w:val="20"/>
        </w:rPr>
        <w:t>- принимать себя и других, не осуждая;</w:t>
      </w:r>
    </w:p>
    <w:p w14:paraId="27C91BBE" w14:textId="77777777" w:rsidR="006518DE" w:rsidRDefault="00DD29B9">
      <w:pPr>
        <w:rPr>
          <w:sz w:val="20"/>
        </w:rPr>
      </w:pPr>
      <w:r>
        <w:rPr>
          <w:sz w:val="20"/>
        </w:rPr>
        <w:t>- открытость себе и другим;</w:t>
      </w:r>
    </w:p>
    <w:p w14:paraId="693A1978" w14:textId="77777777" w:rsidR="006518DE" w:rsidRDefault="00DD29B9">
      <w:pPr>
        <w:rPr>
          <w:sz w:val="20"/>
        </w:rPr>
      </w:pPr>
      <w:r>
        <w:rPr>
          <w:sz w:val="20"/>
        </w:rPr>
        <w:t>- осознавать невозможность контролировать все вокруг.</w:t>
      </w:r>
    </w:p>
    <w:p w14:paraId="74EFFB70" w14:textId="77777777" w:rsidR="006518DE" w:rsidRDefault="00DD29B9">
      <w:pPr>
        <w:rPr>
          <w:b/>
          <w:sz w:val="20"/>
        </w:rPr>
      </w:pPr>
      <w:r>
        <w:rPr>
          <w:b/>
          <w:sz w:val="20"/>
        </w:rPr>
        <w:t>ПРЕДМЕТНЫЕ РЕЗУЛЬТАТЫ</w:t>
      </w:r>
    </w:p>
    <w:p w14:paraId="358DF8A4" w14:textId="77777777" w:rsidR="006518DE" w:rsidRDefault="00DD29B9">
      <w:pPr>
        <w:rPr>
          <w:sz w:val="20"/>
        </w:rPr>
      </w:pPr>
      <w:r>
        <w:rPr>
          <w:sz w:val="20"/>
        </w:rPr>
        <w:t>Обучающийся научится:</w:t>
      </w:r>
    </w:p>
    <w:p w14:paraId="22887649" w14:textId="77777777" w:rsidR="006518DE" w:rsidRDefault="00DD29B9">
      <w:pPr>
        <w:rPr>
          <w:sz w:val="20"/>
        </w:rPr>
      </w:pPr>
      <w:r>
        <w:rPr>
          <w:sz w:val="20"/>
        </w:rPr>
        <w:t>- 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14:paraId="682E85AA" w14:textId="77777777" w:rsidR="006518DE" w:rsidRDefault="00DD29B9">
      <w:pPr>
        <w:rPr>
          <w:sz w:val="20"/>
        </w:rPr>
      </w:pPr>
      <w:r>
        <w:rPr>
          <w:sz w:val="20"/>
        </w:rPr>
        <w:t>- формулировать собственное отношение к произведениям родной татарской литературы, уметь их оценивать, обосновывать свои суждения с опорой на текст;</w:t>
      </w:r>
    </w:p>
    <w:p w14:paraId="5BCABEF8" w14:textId="77777777" w:rsidR="006518DE" w:rsidRDefault="00DD29B9">
      <w:pPr>
        <w:rPr>
          <w:sz w:val="20"/>
        </w:rPr>
      </w:pPr>
      <w:r>
        <w:rPr>
          <w:sz w:val="20"/>
        </w:rPr>
        <w:t xml:space="preserve">- различать основные жанры фольклора и художественной литературы (фольклорная и литературная сказка, миф, загадка, пословица, поговорка, предание, легенда, </w:t>
      </w:r>
      <w:proofErr w:type="spellStart"/>
      <w:r>
        <w:rPr>
          <w:sz w:val="20"/>
        </w:rPr>
        <w:t>баит</w:t>
      </w:r>
      <w:proofErr w:type="spellEnd"/>
      <w:r>
        <w:rPr>
          <w:sz w:val="20"/>
        </w:rPr>
        <w:t>, дастан, басня, рассказ, повесть, лирическое стихотворение, пьеса); отличать прозаические тексты от поэтических;</w:t>
      </w:r>
    </w:p>
    <w:p w14:paraId="0C0D25BC" w14:textId="77777777" w:rsidR="006518DE" w:rsidRDefault="00DD29B9">
      <w:pPr>
        <w:rPr>
          <w:sz w:val="20"/>
        </w:rPr>
      </w:pPr>
      <w:r>
        <w:rPr>
          <w:sz w:val="20"/>
        </w:rPr>
        <w:t>- эмоционально откликаться на прочитанное, делиться впечатлениями о произведении;</w:t>
      </w:r>
    </w:p>
    <w:p w14:paraId="6F6D5783" w14:textId="77777777" w:rsidR="006518DE" w:rsidRDefault="00DD29B9">
      <w:pPr>
        <w:rPr>
          <w:sz w:val="20"/>
        </w:rPr>
      </w:pPr>
      <w:r>
        <w:rPr>
          <w:sz w:val="20"/>
        </w:rPr>
        <w:t>- определять и формулировать тему, основную мысль прочитанных произведений;</w:t>
      </w:r>
    </w:p>
    <w:p w14:paraId="50C341F6" w14:textId="77777777" w:rsidR="006518DE" w:rsidRDefault="00DD29B9">
      <w:pPr>
        <w:rPr>
          <w:sz w:val="20"/>
        </w:rPr>
      </w:pPr>
      <w:r>
        <w:rPr>
          <w:sz w:val="20"/>
        </w:rPr>
        <w:t>- задавать вопросы по содержанию произведений;</w:t>
      </w:r>
    </w:p>
    <w:p w14:paraId="6DC6607E" w14:textId="77777777" w:rsidR="006518DE" w:rsidRDefault="00DD29B9">
      <w:pPr>
        <w:rPr>
          <w:sz w:val="20"/>
        </w:rPr>
      </w:pPr>
      <w:r>
        <w:rPr>
          <w:sz w:val="20"/>
        </w:rPr>
        <w:t>- участвовать в обсуждении прочитанного;</w:t>
      </w:r>
    </w:p>
    <w:p w14:paraId="6E70B1B7" w14:textId="77777777" w:rsidR="006518DE" w:rsidRDefault="00DD29B9">
      <w:pPr>
        <w:rPr>
          <w:sz w:val="20"/>
        </w:rPr>
      </w:pPr>
      <w:r>
        <w:rPr>
          <w:sz w:val="20"/>
        </w:rPr>
        <w:lastRenderedPageBreak/>
        <w:t>- характеризовать литературного героя, создавать его словесный портрет на основе авторского описания и художественных деталей, оценивать его поступки;</w:t>
      </w:r>
    </w:p>
    <w:p w14:paraId="745EA1B4" w14:textId="77777777" w:rsidR="006518DE" w:rsidRDefault="00DD29B9">
      <w:pPr>
        <w:rPr>
          <w:sz w:val="20"/>
        </w:rPr>
      </w:pPr>
      <w:r>
        <w:rPr>
          <w:sz w:val="20"/>
        </w:rPr>
        <w:t>- пересказывать художественный текст (подробно, кратко);</w:t>
      </w:r>
    </w:p>
    <w:p w14:paraId="6D6E69B4" w14:textId="77777777" w:rsidR="006518DE" w:rsidRDefault="00DD29B9">
      <w:pPr>
        <w:rPr>
          <w:sz w:val="20"/>
        </w:rPr>
      </w:pPr>
      <w:r>
        <w:rPr>
          <w:sz w:val="20"/>
        </w:rPr>
        <w:t>- составлять простой план художественного произведения;</w:t>
      </w:r>
    </w:p>
    <w:p w14:paraId="3FDA0D36" w14:textId="77777777" w:rsidR="006518DE" w:rsidRDefault="00DD29B9">
      <w:pPr>
        <w:rPr>
          <w:sz w:val="20"/>
        </w:rPr>
      </w:pPr>
      <w:r>
        <w:rPr>
          <w:sz w:val="20"/>
        </w:rPr>
        <w:t>- использовать изученные теоретико-литературные понятия при анализе художественного текста (образ, эпос, лирика, драма, тема, идея, юмор и др.);</w:t>
      </w:r>
    </w:p>
    <w:p w14:paraId="2B399CF9" w14:textId="77777777" w:rsidR="006518DE" w:rsidRDefault="00DD29B9">
      <w:pPr>
        <w:rPr>
          <w:sz w:val="20"/>
        </w:rPr>
      </w:pPr>
      <w:r>
        <w:rPr>
          <w:sz w:val="20"/>
        </w:rPr>
        <w:t>- создавать собственный письменный текст: давать развернутый ответ на вопрос (объемом не менее 20–30 слов), связанный сознанием и пониманием литературного произведения.</w:t>
      </w:r>
    </w:p>
    <w:p w14:paraId="5C47B374" w14:textId="77777777" w:rsidR="006518DE" w:rsidRDefault="006518DE">
      <w:pPr>
        <w:rPr>
          <w:sz w:val="20"/>
        </w:rPr>
      </w:pPr>
    </w:p>
    <w:p w14:paraId="45BC4F6B" w14:textId="77777777" w:rsidR="006518DE" w:rsidRDefault="006518DE">
      <w:pPr>
        <w:rPr>
          <w:sz w:val="20"/>
        </w:rPr>
      </w:pPr>
    </w:p>
    <w:p w14:paraId="643F9363" w14:textId="77777777" w:rsidR="006518DE" w:rsidRDefault="006518DE">
      <w:pPr>
        <w:rPr>
          <w:sz w:val="20"/>
        </w:rPr>
      </w:pPr>
    </w:p>
    <w:p w14:paraId="76061CCC" w14:textId="77777777" w:rsidR="006518DE" w:rsidRDefault="006518DE">
      <w:pPr>
        <w:rPr>
          <w:sz w:val="20"/>
        </w:rPr>
      </w:pPr>
    </w:p>
    <w:p w14:paraId="638BA429" w14:textId="77777777" w:rsidR="006518DE" w:rsidRDefault="006518DE">
      <w:pPr>
        <w:rPr>
          <w:sz w:val="20"/>
        </w:rPr>
      </w:pPr>
    </w:p>
    <w:p w14:paraId="7F25A204" w14:textId="77777777" w:rsidR="006518DE" w:rsidRDefault="006518DE">
      <w:pPr>
        <w:rPr>
          <w:sz w:val="20"/>
        </w:rPr>
      </w:pPr>
    </w:p>
    <w:p w14:paraId="61C56D96" w14:textId="77777777" w:rsidR="006518DE" w:rsidRDefault="006518DE">
      <w:pPr>
        <w:rPr>
          <w:sz w:val="20"/>
        </w:rPr>
      </w:pPr>
    </w:p>
    <w:p w14:paraId="6E09F053" w14:textId="77777777" w:rsidR="006518DE" w:rsidRDefault="006518DE">
      <w:pPr>
        <w:rPr>
          <w:sz w:val="20"/>
        </w:rPr>
      </w:pPr>
    </w:p>
    <w:p w14:paraId="0E55A262" w14:textId="77777777" w:rsidR="003B6614" w:rsidRDefault="003B6614">
      <w:pPr>
        <w:rPr>
          <w:sz w:val="20"/>
        </w:rPr>
      </w:pPr>
    </w:p>
    <w:p w14:paraId="06433164" w14:textId="77777777" w:rsidR="006518DE" w:rsidRDefault="00DD29B9">
      <w:pPr>
        <w:spacing w:before="80"/>
        <w:ind w:left="106"/>
        <w:jc w:val="center"/>
        <w:rPr>
          <w:b/>
          <w:sz w:val="20"/>
        </w:rPr>
      </w:pPr>
      <w:r>
        <w:rPr>
          <w:b/>
          <w:sz w:val="20"/>
        </w:rPr>
        <w:t>ТЕМАТИЧЕСКОЕ ПЛАНИРОВАНИЕ</w:t>
      </w:r>
    </w:p>
    <w:p w14:paraId="5ACA8E1C" w14:textId="77777777" w:rsidR="006518DE" w:rsidRDefault="006518DE">
      <w:pPr>
        <w:rPr>
          <w:b/>
          <w:sz w:val="20"/>
        </w:rPr>
      </w:pPr>
    </w:p>
    <w:p w14:paraId="27BABEA3" w14:textId="77777777" w:rsidR="006518DE" w:rsidRDefault="006518DE">
      <w:pPr>
        <w:rPr>
          <w:b/>
          <w:sz w:val="20"/>
        </w:rPr>
      </w:pPr>
    </w:p>
    <w:tbl>
      <w:tblPr>
        <w:tblW w:w="155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950"/>
        <w:gridCol w:w="16"/>
        <w:gridCol w:w="33"/>
        <w:gridCol w:w="8"/>
        <w:gridCol w:w="8"/>
        <w:gridCol w:w="50"/>
        <w:gridCol w:w="16"/>
        <w:gridCol w:w="33"/>
        <w:gridCol w:w="57"/>
        <w:gridCol w:w="33"/>
        <w:gridCol w:w="1369"/>
        <w:gridCol w:w="2694"/>
        <w:gridCol w:w="1559"/>
        <w:gridCol w:w="142"/>
        <w:gridCol w:w="708"/>
        <w:gridCol w:w="293"/>
        <w:gridCol w:w="558"/>
        <w:gridCol w:w="850"/>
        <w:gridCol w:w="5670"/>
        <w:gridCol w:w="106"/>
      </w:tblGrid>
      <w:tr w:rsidR="006518DE" w14:paraId="32226D47" w14:textId="77777777" w:rsidTr="00C47A84">
        <w:trPr>
          <w:gridAfter w:val="1"/>
          <w:wAfter w:w="106" w:type="dxa"/>
        </w:trPr>
        <w:tc>
          <w:tcPr>
            <w:tcW w:w="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302D5C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z w:val="20"/>
              </w:rPr>
              <w:br/>
              <w:t>п/п</w:t>
            </w:r>
          </w:p>
        </w:tc>
        <w:tc>
          <w:tcPr>
            <w:tcW w:w="2573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48FA76" w14:textId="77777777" w:rsidR="006518DE" w:rsidRDefault="00DD29B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и тем программы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BD6B1F" w14:textId="77777777" w:rsidR="006518DE" w:rsidRDefault="00DD29B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виды деятельности обучающихся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3271B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Виды, формы контроля</w:t>
            </w:r>
          </w:p>
        </w:tc>
        <w:tc>
          <w:tcPr>
            <w:tcW w:w="1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BFFC0B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Количество часов</w:t>
            </w:r>
          </w:p>
        </w:tc>
        <w:tc>
          <w:tcPr>
            <w:tcW w:w="7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35058A" w14:textId="77777777" w:rsidR="006518DE" w:rsidRDefault="00DD29B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Учет программы воспитания</w:t>
            </w:r>
          </w:p>
        </w:tc>
      </w:tr>
      <w:tr w:rsidR="006518DE" w14:paraId="01D81319" w14:textId="77777777" w:rsidTr="00C47A84">
        <w:trPr>
          <w:gridAfter w:val="1"/>
          <w:wAfter w:w="106" w:type="dxa"/>
        </w:trPr>
        <w:tc>
          <w:tcPr>
            <w:tcW w:w="3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71714" w14:textId="77777777" w:rsidR="006518DE" w:rsidRDefault="006518DE"/>
        </w:tc>
        <w:tc>
          <w:tcPr>
            <w:tcW w:w="2573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D55C0" w14:textId="77777777" w:rsidR="006518DE" w:rsidRDefault="006518DE"/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5F676A" w14:textId="77777777" w:rsidR="006518DE" w:rsidRDefault="006518DE"/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0F1DFB" w14:textId="77777777" w:rsidR="006518DE" w:rsidRDefault="006518DE"/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FE032B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CC726B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E5EFE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практические работы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9F143C" w14:textId="77777777" w:rsidR="006518DE" w:rsidRDefault="006518DE"/>
        </w:tc>
      </w:tr>
      <w:tr w:rsidR="006518DE" w14:paraId="072B6F53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15CA1" w14:textId="77777777" w:rsidR="006518DE" w:rsidRDefault="00DD29B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</w:t>
            </w:r>
          </w:p>
        </w:tc>
      </w:tr>
      <w:tr w:rsidR="006518DE" w14:paraId="32940401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5A7DAC" w14:textId="77777777" w:rsidR="006518DE" w:rsidRDefault="00DD29B9">
            <w:pPr>
              <w:rPr>
                <w:b/>
                <w:sz w:val="20"/>
              </w:rPr>
            </w:pPr>
            <w:r>
              <w:rPr>
                <w:sz w:val="20"/>
              </w:rPr>
              <w:t>Раздел 1. </w:t>
            </w:r>
            <w:r>
              <w:rPr>
                <w:b/>
                <w:sz w:val="20"/>
              </w:rPr>
              <w:t>Периодическая печать на татарском языке для детей</w:t>
            </w:r>
          </w:p>
        </w:tc>
      </w:tr>
      <w:tr w:rsidR="006518DE" w14:paraId="29F4F4C2" w14:textId="77777777" w:rsidTr="003B661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6A700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57C7C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Периодическая печать на татарском языке для детей. Детский журнал «</w:t>
            </w:r>
            <w:proofErr w:type="spellStart"/>
            <w:r>
              <w:rPr>
                <w:sz w:val="20"/>
              </w:rPr>
              <w:t>Ялкын</w:t>
            </w:r>
            <w:proofErr w:type="spellEnd"/>
            <w:r>
              <w:rPr>
                <w:sz w:val="20"/>
              </w:rPr>
              <w:t>» («Пламя»)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903F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участие в беседе;</w:t>
            </w:r>
            <w:r>
              <w:rPr>
                <w:sz w:val="20"/>
              </w:rPr>
              <w:br/>
              <w:t>учебный диалог: ответы на вопросы по теме, определение основных тем современной периодической печати;</w:t>
            </w:r>
            <w:r>
              <w:rPr>
                <w:sz w:val="20"/>
              </w:rPr>
              <w:br/>
              <w:t>самостоятельный выбор журнала или газеты для чтения;</w:t>
            </w:r>
            <w:r>
              <w:rPr>
                <w:sz w:val="20"/>
              </w:rPr>
              <w:br/>
              <w:t>знакомство с учебником, освоение алгоритма работы с ним;</w:t>
            </w:r>
            <w:r>
              <w:rPr>
                <w:sz w:val="20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3A550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z w:val="20"/>
              </w:rPr>
              <w:br/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DBD04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D1B6C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5E476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673CA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sz w:val="20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6518DE" w14:paraId="00288AD1" w14:textId="77777777" w:rsidTr="003B6614">
        <w:trPr>
          <w:gridAfter w:val="1"/>
          <w:wAfter w:w="106" w:type="dxa"/>
        </w:trPr>
        <w:tc>
          <w:tcPr>
            <w:tcW w:w="155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E914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Итого по разделу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8A36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20A0C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867D2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3A79F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271C8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3B229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6CB0D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06634E09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22647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УСТНОЕ НАРОДНОЕ ТВОРЧЕСТВО</w:t>
            </w:r>
          </w:p>
        </w:tc>
      </w:tr>
      <w:tr w:rsidR="006518DE" w14:paraId="0B74ACBE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B561C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2. </w:t>
            </w:r>
            <w:r>
              <w:rPr>
                <w:b/>
                <w:sz w:val="20"/>
              </w:rPr>
              <w:t>Сказки</w:t>
            </w:r>
          </w:p>
        </w:tc>
      </w:tr>
      <w:tr w:rsidR="006518DE" w14:paraId="48FAAEED" w14:textId="77777777" w:rsidTr="003B661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13B74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6A4EB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Устное народное творчество как народное достояние.</w:t>
            </w:r>
            <w:r>
              <w:rPr>
                <w:sz w:val="20"/>
              </w:rPr>
              <w:br/>
              <w:t>Особенности фольклорных произведений. Основные жанры фольклора.</w:t>
            </w:r>
            <w:r>
              <w:rPr>
                <w:sz w:val="20"/>
              </w:rPr>
              <w:br/>
              <w:t>Отображение национального характера в сказках.</w:t>
            </w:r>
            <w:r>
              <w:rPr>
                <w:sz w:val="20"/>
              </w:rPr>
              <w:br/>
              <w:t>Сказки, виды сказок.</w:t>
            </w:r>
            <w:r>
              <w:rPr>
                <w:sz w:val="20"/>
              </w:rPr>
              <w:br/>
              <w:t>Татарские народные сказки: «</w:t>
            </w:r>
            <w:proofErr w:type="spellStart"/>
            <w:r>
              <w:rPr>
                <w:sz w:val="20"/>
              </w:rPr>
              <w:t>Хәйләкәр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төлке</w:t>
            </w:r>
            <w:proofErr w:type="spellEnd"/>
            <w:r>
              <w:rPr>
                <w:sz w:val="20"/>
              </w:rPr>
              <w:t>» («Хитрая лиса»), «</w:t>
            </w:r>
            <w:proofErr w:type="spellStart"/>
            <w:r>
              <w:rPr>
                <w:sz w:val="20"/>
              </w:rPr>
              <w:t>Өч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кыз</w:t>
            </w:r>
            <w:proofErr w:type="spellEnd"/>
            <w:r>
              <w:rPr>
                <w:sz w:val="20"/>
              </w:rPr>
              <w:t xml:space="preserve">» («Три дочери»), «Ак </w:t>
            </w:r>
            <w:proofErr w:type="spellStart"/>
            <w:r>
              <w:rPr>
                <w:sz w:val="20"/>
              </w:rPr>
              <w:t>бүре</w:t>
            </w:r>
            <w:proofErr w:type="spellEnd"/>
            <w:r>
              <w:rPr>
                <w:sz w:val="20"/>
              </w:rPr>
              <w:t>» («Белый волк»)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9D5D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выразительное чтение текста;</w:t>
            </w:r>
            <w:r>
              <w:rPr>
                <w:sz w:val="20"/>
              </w:rPr>
              <w:br/>
              <w:t>интерпретация литературного произведения: чтение по ролям;</w:t>
            </w:r>
            <w:r>
              <w:rPr>
                <w:sz w:val="20"/>
              </w:rPr>
              <w:br/>
              <w:t>работа с текстом фольклорного произведения: ответы на вопросы по содержанию прочитанного текста сказок, определение последовательности событий, характеристика героя произведения;</w:t>
            </w:r>
            <w:r>
              <w:rPr>
                <w:sz w:val="20"/>
              </w:rPr>
              <w:br/>
              <w:t>пересказ текста: пересказ по плану;</w:t>
            </w:r>
            <w:r>
              <w:rPr>
                <w:sz w:val="20"/>
              </w:rPr>
              <w:br/>
              <w:t>работа с теоретико-литературными понятиями: различение видов сказок, выявление характерных для народных сказок. художественных приемов, формирование представления об устном народном творчестве, понимание особенностей произведений фольклора;</w:t>
            </w:r>
            <w:r>
              <w:rPr>
                <w:sz w:val="20"/>
              </w:rPr>
              <w:br/>
              <w:t>проектная работа: сбор и систематизация материала для выполнения проектной работы, обмен мнениями, устное выступление;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D3E0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Письменный контроль;</w:t>
            </w:r>
            <w:r>
              <w:rPr>
                <w:sz w:val="20"/>
              </w:rPr>
              <w:br/>
              <w:t>Устный опрос;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21AE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E701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1E5B4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F71B4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28D9DCDC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</w:tr>
      <w:tr w:rsidR="006518DE" w14:paraId="59D99EC2" w14:textId="77777777" w:rsidTr="003B6614">
        <w:trPr>
          <w:gridAfter w:val="1"/>
          <w:wAfter w:w="106" w:type="dxa"/>
        </w:trPr>
        <w:tc>
          <w:tcPr>
            <w:tcW w:w="152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158D1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40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D39BA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064043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DC1CD6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B170F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061B5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12CA1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C9E818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4C2924B7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AC619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Раздел 3. </w:t>
            </w:r>
            <w:r>
              <w:rPr>
                <w:b/>
                <w:sz w:val="20"/>
              </w:rPr>
              <w:t> Мифы</w:t>
            </w:r>
          </w:p>
        </w:tc>
      </w:tr>
      <w:tr w:rsidR="006518DE" w14:paraId="6DDD2137" w14:textId="77777777" w:rsidTr="003B661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725D2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D088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Понятие о мифе. Происхождение мифов, их классификация.</w:t>
            </w:r>
            <w:r>
              <w:rPr>
                <w:sz w:val="20"/>
              </w:rPr>
              <w:br/>
              <w:t>Татарские народные мифы.</w:t>
            </w:r>
            <w:r>
              <w:rPr>
                <w:sz w:val="20"/>
              </w:rPr>
              <w:br/>
              <w:t>Мифы: «</w:t>
            </w:r>
            <w:proofErr w:type="spellStart"/>
            <w:r>
              <w:rPr>
                <w:sz w:val="20"/>
              </w:rPr>
              <w:t>Нәркәс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чәчәге</w:t>
            </w:r>
            <w:proofErr w:type="spellEnd"/>
            <w:r>
              <w:rPr>
                <w:sz w:val="20"/>
              </w:rPr>
              <w:t>» («Цветок Нарцисс»), «</w:t>
            </w:r>
            <w:proofErr w:type="spellStart"/>
            <w:r>
              <w:rPr>
                <w:sz w:val="20"/>
              </w:rPr>
              <w:t>Җил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иясе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җил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чыгара</w:t>
            </w:r>
            <w:proofErr w:type="spellEnd"/>
            <w:r>
              <w:rPr>
                <w:sz w:val="20"/>
              </w:rPr>
              <w:t>», («Откуда появляется ветер»), «</w:t>
            </w:r>
            <w:proofErr w:type="spellStart"/>
            <w:r>
              <w:rPr>
                <w:sz w:val="20"/>
              </w:rPr>
              <w:t>Тавык</w:t>
            </w:r>
            <w:proofErr w:type="spellEnd"/>
            <w:r>
              <w:rPr>
                <w:sz w:val="20"/>
              </w:rPr>
              <w:t>» («Курица»)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EDB91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мифов;</w:t>
            </w:r>
            <w:r>
              <w:rPr>
                <w:sz w:val="20"/>
              </w:rPr>
              <w:br/>
              <w:t>работа с текстом фольклорного произведения: анализ мифов и мифических образов, определение тематики и проблематики произведений, выявление главной мысли произведения;</w:t>
            </w:r>
            <w:r>
              <w:rPr>
                <w:sz w:val="20"/>
              </w:rPr>
              <w:br/>
              <w:t>освоение теоретико-литературного понятия;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2F6F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Письменный контроль;</w:t>
            </w:r>
            <w:r>
              <w:rPr>
                <w:sz w:val="20"/>
              </w:rPr>
              <w:br/>
              <w:t>Устный опрос;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9E18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E234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5B505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56695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6518DE" w14:paraId="3DF3640C" w14:textId="77777777" w:rsidTr="003B6614">
        <w:trPr>
          <w:gridAfter w:val="1"/>
          <w:wAfter w:w="106" w:type="dxa"/>
        </w:trPr>
        <w:tc>
          <w:tcPr>
            <w:tcW w:w="146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5038E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459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A50FB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582EED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0D1F53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79C33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B043B1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21BE1B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8705BA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0BBEF64D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51F208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b/>
                <w:sz w:val="20"/>
              </w:rPr>
              <w:t> Предания и легенды</w:t>
            </w:r>
          </w:p>
        </w:tc>
      </w:tr>
      <w:tr w:rsidR="003B6614" w14:paraId="55063ED9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FB8FD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4.1.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9D07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Предания и легенды. Особенности жанра. Отличие легенд от преданий.</w:t>
            </w:r>
            <w:r>
              <w:rPr>
                <w:sz w:val="20"/>
              </w:rPr>
              <w:br/>
              <w:t>Легенды: «</w:t>
            </w:r>
            <w:proofErr w:type="spellStart"/>
            <w:r>
              <w:rPr>
                <w:sz w:val="20"/>
              </w:rPr>
              <w:t>Зөһрә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кыз</w:t>
            </w:r>
            <w:proofErr w:type="spellEnd"/>
            <w:r>
              <w:rPr>
                <w:sz w:val="20"/>
              </w:rPr>
              <w:t>» («Девушка Зухра»), «</w:t>
            </w:r>
            <w:proofErr w:type="spellStart"/>
            <w:r>
              <w:rPr>
                <w:sz w:val="20"/>
              </w:rPr>
              <w:t>Кәккүк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каян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барлыкка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килгән</w:t>
            </w:r>
            <w:proofErr w:type="spellEnd"/>
            <w:r>
              <w:rPr>
                <w:sz w:val="20"/>
              </w:rPr>
              <w:t xml:space="preserve">» («Откуда появилась кукушка»), «Ни </w:t>
            </w:r>
            <w:proofErr w:type="spellStart"/>
            <w:r>
              <w:rPr>
                <w:sz w:val="20"/>
              </w:rPr>
              <w:t>өчен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ләйсән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яңгыр</w:t>
            </w:r>
            <w:proofErr w:type="spellEnd"/>
            <w:r>
              <w:rPr>
                <w:sz w:val="20"/>
              </w:rPr>
              <w:t xml:space="preserve"> бака </w:t>
            </w:r>
            <w:proofErr w:type="spellStart"/>
            <w:r>
              <w:rPr>
                <w:sz w:val="20"/>
              </w:rPr>
              <w:t>авызында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энҗегә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елан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авызында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агуга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әйләнгән</w:t>
            </w:r>
            <w:proofErr w:type="spellEnd"/>
            <w:r>
              <w:rPr>
                <w:sz w:val="20"/>
              </w:rPr>
              <w:t>» («Во рту жабы жемчуг, а в пасти змеи яд»).</w:t>
            </w:r>
            <w:r>
              <w:rPr>
                <w:sz w:val="20"/>
              </w:rPr>
              <w:br/>
              <w:t>Предания: «</w:t>
            </w:r>
            <w:proofErr w:type="spellStart"/>
            <w:r>
              <w:rPr>
                <w:sz w:val="20"/>
              </w:rPr>
              <w:t>Шәһәр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нигә</w:t>
            </w:r>
            <w:proofErr w:type="spellEnd"/>
            <w:r>
              <w:rPr>
                <w:sz w:val="20"/>
              </w:rPr>
              <w:t xml:space="preserve"> Казан </w:t>
            </w:r>
            <w:proofErr w:type="spellStart"/>
            <w:r>
              <w:rPr>
                <w:sz w:val="20"/>
              </w:rPr>
              <w:t>дип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аталган</w:t>
            </w:r>
            <w:proofErr w:type="spellEnd"/>
            <w:r>
              <w:rPr>
                <w:sz w:val="20"/>
              </w:rPr>
              <w:t xml:space="preserve">» («Почему город назвали Казанью»), «Тургай </w:t>
            </w:r>
            <w:proofErr w:type="spellStart"/>
            <w:r>
              <w:rPr>
                <w:sz w:val="20"/>
              </w:rPr>
              <w:t>моңы</w:t>
            </w:r>
            <w:proofErr w:type="spellEnd"/>
            <w:r>
              <w:rPr>
                <w:sz w:val="20"/>
              </w:rPr>
              <w:t>» («Печаль жаворонка»)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0641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преданий и легенд;</w:t>
            </w:r>
            <w:r>
              <w:rPr>
                <w:sz w:val="20"/>
              </w:rPr>
              <w:br/>
              <w:t>пересказ текста;</w:t>
            </w:r>
            <w:r>
              <w:rPr>
                <w:sz w:val="20"/>
              </w:rPr>
              <w:br/>
              <w:t>учебный диалог: ответы на вопросы, определение функции исторических событий и мифологических образов в легендах и преданиях;</w:t>
            </w:r>
            <w:r>
              <w:rPr>
                <w:sz w:val="20"/>
              </w:rPr>
              <w:br/>
              <w:t>работа с теоретико-литературными понятиями: освоение понятий легенда и предание, определение жанровых особенностей легенды, предания, выявление отличий предания от легенды;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1D8D6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Письменный контроль;</w:t>
            </w:r>
            <w:r>
              <w:rPr>
                <w:sz w:val="20"/>
              </w:rPr>
              <w:br/>
              <w:t>Устный опрос;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C7166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B2DB7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9A5CC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69543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14:paraId="08F90A21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3B6614" w14:paraId="7167876A" w14:textId="77777777" w:rsidTr="003B6614">
        <w:trPr>
          <w:gridAfter w:val="1"/>
          <w:wAfter w:w="106" w:type="dxa"/>
        </w:trPr>
        <w:tc>
          <w:tcPr>
            <w:tcW w:w="14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A5E0C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Итого по </w:t>
            </w:r>
            <w:r>
              <w:rPr>
                <w:sz w:val="20"/>
              </w:rPr>
              <w:lastRenderedPageBreak/>
              <w:t>разделу</w:t>
            </w:r>
          </w:p>
        </w:tc>
        <w:tc>
          <w:tcPr>
            <w:tcW w:w="1492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ACF2E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EE91C1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A8828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2647B6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9A0182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8C3BF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BA6954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702910A8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2EDC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5.</w:t>
            </w:r>
            <w:r>
              <w:rPr>
                <w:b/>
                <w:sz w:val="20"/>
              </w:rPr>
              <w:t> Малые жанры устного народного творчества</w:t>
            </w:r>
          </w:p>
        </w:tc>
      </w:tr>
      <w:tr w:rsidR="006518DE" w14:paraId="200569F9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70F8A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5.1.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0608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Малые жанры устного народного творчества</w:t>
            </w:r>
            <w:r>
              <w:rPr>
                <w:sz w:val="20"/>
              </w:rPr>
              <w:br/>
              <w:t>Загадки. Пословицы и поговорки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3317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слушание: восприятие на слух звучащей речи, толкование значения незнакомых слов;</w:t>
            </w:r>
            <w:r>
              <w:rPr>
                <w:sz w:val="20"/>
              </w:rPr>
              <w:br/>
              <w:t>различение малых жанров фольклора;</w:t>
            </w:r>
            <w:r>
              <w:rPr>
                <w:sz w:val="20"/>
              </w:rPr>
              <w:br/>
              <w:t>работа с текстом фольклорного произведения: определение образной системы текста;</w:t>
            </w:r>
            <w:r>
              <w:rPr>
                <w:sz w:val="20"/>
              </w:rPr>
              <w:br/>
              <w:t>работа с теоретико-литературными понятиями: освоение понятий загадки, пословицы, поговорки, определение основных жанровых особенностей пословиц, загадок;</w:t>
            </w:r>
            <w:r>
              <w:rPr>
                <w:sz w:val="20"/>
              </w:rPr>
              <w:br/>
              <w:t>упражнение: использование пословиц и поговорок в устной и письменной речи;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0DA52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4C96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FCD0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D9B0D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6197B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</w:tr>
      <w:tr w:rsidR="006518DE" w14:paraId="3D837E0A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F34E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5.2.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5E15C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Повторение пройденного материала.</w:t>
            </w:r>
            <w:r>
              <w:rPr>
                <w:sz w:val="20"/>
              </w:rPr>
              <w:br/>
            </w:r>
            <w:r>
              <w:rPr>
                <w:i/>
                <w:sz w:val="20"/>
              </w:rPr>
              <w:t>Контрольная работа/Тестирование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77520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закрепление пройденного материала: устные ответы на вопросы, обобщение;</w:t>
            </w:r>
            <w:r>
              <w:rPr>
                <w:sz w:val="20"/>
              </w:rPr>
              <w:br/>
              <w:t>проверочная работа: выполнение контрольной работы (теста);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92E0B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Контрольная работа;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37DD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C02F4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E3507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21D86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6518DE" w14:paraId="101CD2C7" w14:textId="77777777" w:rsidTr="00C47A84">
        <w:trPr>
          <w:gridAfter w:val="1"/>
          <w:wAfter w:w="106" w:type="dxa"/>
        </w:trPr>
        <w:tc>
          <w:tcPr>
            <w:tcW w:w="14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870FB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508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7391C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ACBAD7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889676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00E3DD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327B90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BB1AE8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3F6B9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67589AF8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CEDF48" w14:textId="77777777" w:rsidR="006518DE" w:rsidRDefault="00DD29B9">
            <w:pPr>
              <w:rPr>
                <w:sz w:val="20"/>
              </w:rPr>
            </w:pPr>
            <w:r>
              <w:rPr>
                <w:b/>
                <w:sz w:val="20"/>
              </w:rPr>
              <w:t>ТАТАРСКАЯ ЛИТЕРАТУРА</w:t>
            </w:r>
          </w:p>
        </w:tc>
      </w:tr>
      <w:tr w:rsidR="006518DE" w14:paraId="5DD6FA92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3DFB1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6.</w:t>
            </w:r>
            <w:r>
              <w:rPr>
                <w:b/>
                <w:sz w:val="20"/>
              </w:rPr>
              <w:t> Литературная (авторская) сказка</w:t>
            </w:r>
          </w:p>
        </w:tc>
      </w:tr>
      <w:tr w:rsidR="003B6614" w14:paraId="5DAA0E4D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57A2F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6.1.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145F4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Литературная сказка. Фольклорные традиции в </w:t>
            </w:r>
            <w:r>
              <w:rPr>
                <w:sz w:val="20"/>
              </w:rPr>
              <w:lastRenderedPageBreak/>
              <w:t>литературной сказке. Художественный вымысел литературной сказки.</w:t>
            </w:r>
            <w:r>
              <w:rPr>
                <w:sz w:val="20"/>
              </w:rPr>
              <w:br/>
              <w:t>Г. Тукай. «</w:t>
            </w:r>
            <w:proofErr w:type="spellStart"/>
            <w:r>
              <w:rPr>
                <w:sz w:val="20"/>
              </w:rPr>
              <w:t>Шүрәле</w:t>
            </w:r>
            <w:proofErr w:type="spellEnd"/>
            <w:r>
              <w:rPr>
                <w:sz w:val="20"/>
              </w:rPr>
              <w:t>» («Шурале»). Мифологический сюжет сказки. Поэтические особенности сказки-поэмы. Художественный смысл сказки.</w:t>
            </w:r>
            <w:r>
              <w:rPr>
                <w:sz w:val="20"/>
              </w:rPr>
              <w:br/>
              <w:t>Образ Шурале в искусстве. Ознакомительная информация о балете «Шурале».</w:t>
            </w:r>
            <w:r>
              <w:rPr>
                <w:sz w:val="20"/>
              </w:rPr>
              <w:br/>
              <w:t>Р. Миннуллин. «</w:t>
            </w:r>
            <w:proofErr w:type="spellStart"/>
            <w:r>
              <w:rPr>
                <w:sz w:val="20"/>
              </w:rPr>
              <w:t>Бүренең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кешеләр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белән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дуслашуы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турында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кечкенә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әкият</w:t>
            </w:r>
            <w:proofErr w:type="spellEnd"/>
            <w:r>
              <w:rPr>
                <w:sz w:val="20"/>
              </w:rPr>
              <w:t>» («Сказка о Волке, который дружил с людьми»).</w:t>
            </w:r>
            <w:r>
              <w:rPr>
                <w:sz w:val="20"/>
              </w:rPr>
              <w:br/>
              <w:t>Прием нонсенса в сказке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74C4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чтение: осмысленное, выразительное чтение сказок;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работа с текстом художественного произведения: ответы на вопросы, раскрывающие знание и понимание текста произведения, обоснование своих суждений с опорой на текст;</w:t>
            </w:r>
            <w:r>
              <w:rPr>
                <w:sz w:val="20"/>
              </w:rPr>
              <w:br/>
              <w:t>характеристика героя произведения: создание его словесного портрета на основе авторского описания;</w:t>
            </w:r>
            <w:r>
              <w:rPr>
                <w:sz w:val="20"/>
              </w:rPr>
              <w:br/>
              <w:t>пересказ текста: пересказ по плану;</w:t>
            </w:r>
            <w:r>
              <w:rPr>
                <w:sz w:val="20"/>
              </w:rPr>
              <w:br/>
              <w:t>работа с теоретико-литературными понятиями: определение жанровых особенностей литературной сказки, выявление фольклорных традиций, мотивов, образов в литературной сказке;</w:t>
            </w:r>
            <w:r>
              <w:rPr>
                <w:sz w:val="20"/>
              </w:rPr>
              <w:br/>
              <w:t>декламирование: выразительное чтение текста наизусть;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562FD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Письменный контроль;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Устный опрос;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75073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A3B6B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507D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B4F0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установление доверительных отношений между педагогическим работником и его обучающимися, </w:t>
            </w:r>
            <w:r>
              <w:rPr>
                <w:sz w:val="20"/>
              </w:rPr>
              <w:lastRenderedPageBreak/>
              <w:t xml:space="preserve">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sz w:val="20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9846E2E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883A6FD" w14:textId="77777777" w:rsidR="006518DE" w:rsidRDefault="006518DE">
            <w:pPr>
              <w:rPr>
                <w:sz w:val="20"/>
              </w:rPr>
            </w:pPr>
          </w:p>
        </w:tc>
      </w:tr>
      <w:tr w:rsidR="003B6614" w14:paraId="2EF48782" w14:textId="77777777" w:rsidTr="00C47A84">
        <w:trPr>
          <w:gridAfter w:val="1"/>
          <w:wAfter w:w="106" w:type="dxa"/>
        </w:trPr>
        <w:tc>
          <w:tcPr>
            <w:tcW w:w="135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F38A5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Итого по разделу</w:t>
            </w:r>
          </w:p>
          <w:p w14:paraId="1D1035A8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566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E72B07" w14:textId="77777777" w:rsidR="006518DE" w:rsidRDefault="00DD29B9">
            <w:pPr>
              <w:widowControl/>
              <w:spacing w:after="160" w:line="264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14:paraId="6C6A5979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75E0F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E03CE5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CCFB2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08A379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74418F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03D44D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5EED56AD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FF51A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7.</w:t>
            </w:r>
            <w:r>
              <w:rPr>
                <w:b/>
                <w:sz w:val="20"/>
              </w:rPr>
              <w:t> Проза</w:t>
            </w:r>
          </w:p>
        </w:tc>
      </w:tr>
      <w:tr w:rsidR="003B6614" w14:paraId="292D2F6E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231C5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03FCB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Эпические произведения, их особенности. Жанр рассказа.</w:t>
            </w:r>
            <w:r>
              <w:rPr>
                <w:sz w:val="20"/>
              </w:rPr>
              <w:br/>
              <w:t>Ф. Яруллин. «</w:t>
            </w:r>
            <w:proofErr w:type="spellStart"/>
            <w:r>
              <w:rPr>
                <w:sz w:val="20"/>
              </w:rPr>
              <w:t>Кояштагы</w:t>
            </w:r>
            <w:proofErr w:type="spellEnd"/>
            <w:r>
              <w:rPr>
                <w:sz w:val="20"/>
              </w:rPr>
              <w:t xml:space="preserve"> тап» («Пятно на солнце»).</w:t>
            </w:r>
            <w:r>
              <w:rPr>
                <w:sz w:val="20"/>
              </w:rPr>
              <w:br/>
              <w:t>«</w:t>
            </w:r>
            <w:proofErr w:type="spellStart"/>
            <w:r>
              <w:rPr>
                <w:sz w:val="20"/>
              </w:rPr>
              <w:t>Зәңгәр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күлдә</w:t>
            </w:r>
            <w:proofErr w:type="spellEnd"/>
            <w:r>
              <w:rPr>
                <w:sz w:val="20"/>
              </w:rPr>
              <w:t xml:space="preserve"> ай </w:t>
            </w:r>
            <w:proofErr w:type="spellStart"/>
            <w:r>
              <w:rPr>
                <w:sz w:val="20"/>
              </w:rPr>
              <w:t>коена</w:t>
            </w:r>
            <w:proofErr w:type="spellEnd"/>
            <w:r>
              <w:rPr>
                <w:sz w:val="20"/>
              </w:rPr>
              <w:t>» («Луна купается в голубом озере»).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Тема нравственности. Понятия честности, милосердия, взаимовыручки и взаимоподдержки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3E08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чтение: осмысленное, выразительное чтение;</w:t>
            </w:r>
            <w:r>
              <w:rPr>
                <w:sz w:val="20"/>
              </w:rPr>
              <w:br/>
              <w:t xml:space="preserve">работа с текстом литературного произведения: прогнозирование текста по заголовку, иллюстрациям, ключевым словам, определение </w:t>
            </w:r>
            <w:r>
              <w:rPr>
                <w:sz w:val="20"/>
              </w:rPr>
              <w:lastRenderedPageBreak/>
              <w:t>последовательности событий, определение средств изображения и выражения чувств героя;</w:t>
            </w:r>
            <w:r>
              <w:rPr>
                <w:sz w:val="20"/>
              </w:rPr>
              <w:br/>
              <w:t>формулирование и аргументирование своей точки зрения;</w:t>
            </w:r>
            <w:r>
              <w:rPr>
                <w:sz w:val="20"/>
              </w:rPr>
              <w:br/>
              <w:t>характеристика героя произведения: оценка его поступков;</w:t>
            </w:r>
            <w:r>
              <w:rPr>
                <w:sz w:val="20"/>
              </w:rPr>
              <w:br/>
              <w:t>пересказ текста: подробный пересказ;</w:t>
            </w:r>
            <w:r>
              <w:rPr>
                <w:sz w:val="20"/>
              </w:rPr>
              <w:br/>
              <w:t>работа с теоретико-литературными понятиями: определение жанровых особенностей рассказа;</w:t>
            </w:r>
            <w:r>
              <w:rPr>
                <w:sz w:val="20"/>
              </w:rPr>
              <w:br/>
              <w:t>закрепление пройденного материала: устные ответы на вопросы, обобщение;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C8D31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Устный опрос;</w:t>
            </w:r>
            <w:r>
              <w:rPr>
                <w:sz w:val="20"/>
              </w:rPr>
              <w:br/>
              <w:t>Самооценка с использованием «Оценочного листа»;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57CAF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13227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1D8E1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1BD7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</w:t>
            </w:r>
            <w:r>
              <w:rPr>
                <w:sz w:val="20"/>
              </w:rPr>
              <w:lastRenderedPageBreak/>
              <w:t>и отстаивания своей точки зрения</w:t>
            </w:r>
          </w:p>
        </w:tc>
      </w:tr>
      <w:tr w:rsidR="003B6614" w14:paraId="63437CB5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815C3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7.2.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BB7EE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Фольклорные мотивы в литературном произведении.</w:t>
            </w:r>
            <w:r>
              <w:rPr>
                <w:sz w:val="20"/>
              </w:rPr>
              <w:br/>
              <w:t xml:space="preserve">Ф. Амирхан. «Ай </w:t>
            </w:r>
            <w:proofErr w:type="spellStart"/>
            <w:r>
              <w:rPr>
                <w:sz w:val="20"/>
              </w:rPr>
              <w:t>өстендәге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Зөһрә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кыз</w:t>
            </w:r>
            <w:proofErr w:type="spellEnd"/>
            <w:r>
              <w:rPr>
                <w:sz w:val="20"/>
              </w:rPr>
              <w:t>» («Девушка Зухра на Луне»). Победа добра над злом. Система образов в сказке, символические образы.</w:t>
            </w:r>
            <w:r>
              <w:rPr>
                <w:sz w:val="20"/>
              </w:rPr>
              <w:br/>
              <w:t>«</w:t>
            </w:r>
            <w:proofErr w:type="spellStart"/>
            <w:r>
              <w:rPr>
                <w:sz w:val="20"/>
              </w:rPr>
              <w:t>Нәҗип</w:t>
            </w:r>
            <w:proofErr w:type="spellEnd"/>
            <w:r>
              <w:rPr>
                <w:sz w:val="20"/>
              </w:rPr>
              <w:t>» («</w:t>
            </w:r>
            <w:proofErr w:type="spellStart"/>
            <w:r>
              <w:rPr>
                <w:sz w:val="20"/>
              </w:rPr>
              <w:t>Наджип</w:t>
            </w:r>
            <w:proofErr w:type="spellEnd"/>
            <w:r>
              <w:rPr>
                <w:sz w:val="20"/>
              </w:rPr>
              <w:t>»). Тема нравственности в произведении. Психологический образ литературного героя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FF297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br/>
              <w:t>чтение: осмысленное, выразительное чтение;</w:t>
            </w:r>
            <w:r>
              <w:rPr>
                <w:sz w:val="20"/>
              </w:rPr>
              <w:br/>
              <w:t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чувств героя;</w:t>
            </w:r>
            <w:r>
              <w:rPr>
                <w:sz w:val="20"/>
              </w:rPr>
              <w:br/>
              <w:t>формулирование и аргументирование своей точки зрения;</w:t>
            </w:r>
            <w:r>
              <w:rPr>
                <w:sz w:val="20"/>
              </w:rPr>
              <w:br/>
              <w:t>характеристика героя произведения: оценка его поступков;</w:t>
            </w:r>
            <w:r>
              <w:rPr>
                <w:sz w:val="20"/>
              </w:rPr>
              <w:br/>
              <w:t>пересказ текста: подробный пересказ;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работа с теоретико-литературными понятиями: определение жанровых особенностей рассказа;</w:t>
            </w:r>
            <w:r>
              <w:rPr>
                <w:sz w:val="20"/>
              </w:rPr>
              <w:br/>
              <w:t>закрепление пройденного материала: устные ответы на вопросы, обобщение;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E7C9F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Письменный контроль;</w:t>
            </w:r>
            <w:r>
              <w:rPr>
                <w:sz w:val="20"/>
              </w:rPr>
              <w:br/>
              <w:t>Устный опрос;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3C315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3CE4C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1F69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DFD90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sz w:val="20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DF536C9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</w:tr>
      <w:tr w:rsidR="003B6614" w14:paraId="017FDC2F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1414B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7.3.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6C0FC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С. </w:t>
            </w:r>
            <w:proofErr w:type="spellStart"/>
            <w:r>
              <w:rPr>
                <w:sz w:val="20"/>
              </w:rPr>
              <w:t>Джалял</w:t>
            </w:r>
            <w:proofErr w:type="spellEnd"/>
            <w:r>
              <w:rPr>
                <w:sz w:val="20"/>
              </w:rPr>
              <w:t>. «</w:t>
            </w:r>
            <w:proofErr w:type="spellStart"/>
            <w:r>
              <w:rPr>
                <w:sz w:val="20"/>
              </w:rPr>
              <w:t>Яз</w:t>
            </w:r>
            <w:proofErr w:type="spellEnd"/>
            <w:r>
              <w:rPr>
                <w:sz w:val="20"/>
              </w:rPr>
              <w:t>» («Весна»). Идея важности, необходимости для других людей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A5B72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br/>
              <w:t>чтение: осмысленное, выразительное чтение;</w:t>
            </w:r>
            <w:r>
              <w:rPr>
                <w:sz w:val="20"/>
              </w:rPr>
              <w:br/>
              <w:t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чувств героя;</w:t>
            </w:r>
            <w:r>
              <w:rPr>
                <w:sz w:val="20"/>
              </w:rPr>
              <w:br/>
              <w:t>формулирование и аргументирование своей точки зрения;</w:t>
            </w:r>
            <w:r>
              <w:rPr>
                <w:sz w:val="20"/>
              </w:rPr>
              <w:br/>
              <w:t>характеристика героя произведения: оценка его поступков;</w:t>
            </w:r>
            <w:r>
              <w:rPr>
                <w:sz w:val="20"/>
              </w:rPr>
              <w:br/>
              <w:t>пересказ текста: подробный пересказ;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6F608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D6F85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18DD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AAB34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ACFD57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</w:tr>
      <w:tr w:rsidR="003B6614" w14:paraId="05DE3793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2EA7E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7.4.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ED196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Творчество </w:t>
            </w:r>
            <w:proofErr w:type="spellStart"/>
            <w:r>
              <w:rPr>
                <w:sz w:val="20"/>
              </w:rPr>
              <w:t>Дарменда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</w:rPr>
              <w:br/>
              <w:t>«</w:t>
            </w:r>
            <w:proofErr w:type="spellStart"/>
            <w:r>
              <w:rPr>
                <w:sz w:val="20"/>
              </w:rPr>
              <w:t>Богдай</w:t>
            </w:r>
            <w:proofErr w:type="spellEnd"/>
            <w:r>
              <w:rPr>
                <w:sz w:val="20"/>
              </w:rPr>
              <w:t>» («Пшеница»). Нравственный смысл рассказа: духовное богатство и роль человека в обществе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51FE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чтение;</w:t>
            </w:r>
            <w:r>
              <w:rPr>
                <w:sz w:val="20"/>
              </w:rPr>
              <w:br/>
              <w:t xml:space="preserve"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</w:t>
            </w:r>
            <w:r>
              <w:rPr>
                <w:sz w:val="20"/>
              </w:rPr>
              <w:lastRenderedPageBreak/>
              <w:t>чувств героя;</w:t>
            </w:r>
            <w:r>
              <w:rPr>
                <w:sz w:val="20"/>
              </w:rPr>
              <w:br/>
              <w:t>формулирование и аргументирование своей точки зрения;</w:t>
            </w:r>
            <w:r>
              <w:rPr>
                <w:sz w:val="20"/>
              </w:rPr>
              <w:br/>
              <w:t>характеристика героя произведения: оценка его поступков;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D5FD68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Устный опрос;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675328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EDC6D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F352B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B84FE7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</w:tr>
      <w:tr w:rsidR="003B6614" w14:paraId="02A3FADA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06B00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7.5.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9C147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Г. Сабитов. «Урман </w:t>
            </w:r>
            <w:proofErr w:type="spellStart"/>
            <w:r>
              <w:rPr>
                <w:sz w:val="20"/>
              </w:rPr>
              <w:t>кызы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Таңсылу</w:t>
            </w:r>
            <w:proofErr w:type="spellEnd"/>
            <w:r>
              <w:rPr>
                <w:sz w:val="20"/>
              </w:rPr>
              <w:t xml:space="preserve">» («Лесная девушка </w:t>
            </w:r>
            <w:proofErr w:type="spellStart"/>
            <w:r>
              <w:rPr>
                <w:sz w:val="20"/>
              </w:rPr>
              <w:t>Тансылу</w:t>
            </w:r>
            <w:proofErr w:type="spellEnd"/>
            <w:r>
              <w:rPr>
                <w:sz w:val="20"/>
              </w:rPr>
              <w:t>»). Единство человека и природы. Красота природы.</w:t>
            </w:r>
            <w:r>
              <w:rPr>
                <w:sz w:val="20"/>
              </w:rPr>
              <w:br/>
              <w:t>Повторение пройденной темы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B341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чтение;</w:t>
            </w:r>
            <w:r>
              <w:rPr>
                <w:sz w:val="20"/>
              </w:rPr>
              <w:br/>
              <w:t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чувств героя;</w:t>
            </w:r>
            <w:r>
              <w:rPr>
                <w:sz w:val="20"/>
              </w:rPr>
              <w:br/>
              <w:t>формулирование и аргументирование своей точки зрения;</w:t>
            </w:r>
            <w:r>
              <w:rPr>
                <w:sz w:val="20"/>
              </w:rPr>
              <w:br/>
              <w:t>характеристика героя произведения: оценка его поступков;</w:t>
            </w:r>
            <w:r>
              <w:rPr>
                <w:sz w:val="20"/>
              </w:rPr>
              <w:br/>
              <w:t>пересказ текста: подробный пересказ;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9212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z w:val="20"/>
              </w:rPr>
              <w:br/>
              <w:t>Практическая работа;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9AB39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E92F9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D40F2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56D7DD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</w:tc>
      </w:tr>
      <w:tr w:rsidR="003B6614" w14:paraId="65AA50AF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DB2E3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7.6.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882C6D" w14:textId="77777777" w:rsidR="006518DE" w:rsidRDefault="00DD29B9">
            <w:pPr>
              <w:rPr>
                <w:sz w:val="20"/>
              </w:rPr>
            </w:pPr>
            <w:r>
              <w:rPr>
                <w:i/>
                <w:sz w:val="20"/>
              </w:rPr>
              <w:t>Творческая работа:</w:t>
            </w:r>
            <w:r>
              <w:rPr>
                <w:sz w:val="20"/>
              </w:rPr>
              <w:t> сочинение на основе личных впечатлений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1D308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закрепление пройденного материала: устные ответы на вопросы, обобщение;</w:t>
            </w:r>
            <w:r>
              <w:rPr>
                <w:sz w:val="20"/>
              </w:rPr>
              <w:br/>
              <w:t>творческая работа: написание сочинения;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DBB09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Сочинение;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11786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43E29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580A3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D3155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3B6614" w14:paraId="7AFA3C22" w14:textId="77777777" w:rsidTr="00C47A84">
        <w:trPr>
          <w:gridAfter w:val="1"/>
          <w:wAfter w:w="106" w:type="dxa"/>
        </w:trPr>
        <w:tc>
          <w:tcPr>
            <w:tcW w:w="13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63C5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558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A6A01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595AB0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91031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EF0430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07DDA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68FAED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F0AB2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2D77D676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E1CCB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8.</w:t>
            </w:r>
            <w:r>
              <w:rPr>
                <w:b/>
                <w:sz w:val="20"/>
              </w:rPr>
              <w:t> Басня</w:t>
            </w:r>
          </w:p>
        </w:tc>
      </w:tr>
      <w:tr w:rsidR="006518DE" w14:paraId="35AA0802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6B2D1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8.1.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D4BA8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Жанр басни. Особенности жанра. Герои, композиция.</w:t>
            </w:r>
            <w:r>
              <w:rPr>
                <w:sz w:val="20"/>
              </w:rPr>
              <w:br/>
              <w:t>Г. Тукай. «</w:t>
            </w:r>
            <w:proofErr w:type="spellStart"/>
            <w:r>
              <w:rPr>
                <w:sz w:val="20"/>
              </w:rPr>
              <w:t>Умарта</w:t>
            </w:r>
            <w:proofErr w:type="spellEnd"/>
            <w:r>
              <w:rPr>
                <w:sz w:val="20"/>
              </w:rPr>
              <w:t xml:space="preserve"> корты </w:t>
            </w:r>
            <w:proofErr w:type="spellStart"/>
            <w:r>
              <w:rPr>
                <w:sz w:val="20"/>
              </w:rPr>
              <w:t>һәм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чебеннәр</w:t>
            </w:r>
            <w:proofErr w:type="spellEnd"/>
            <w:r>
              <w:rPr>
                <w:sz w:val="20"/>
              </w:rPr>
              <w:t>» («Пчела и мухи»).</w:t>
            </w:r>
            <w:r>
              <w:rPr>
                <w:sz w:val="20"/>
              </w:rPr>
              <w:br/>
              <w:t>М. Гафури. «</w:t>
            </w:r>
            <w:proofErr w:type="spellStart"/>
            <w:r>
              <w:rPr>
                <w:sz w:val="20"/>
              </w:rPr>
              <w:t>Сарыкны</w:t>
            </w:r>
            <w:proofErr w:type="spellEnd"/>
            <w:r>
              <w:rPr>
                <w:sz w:val="20"/>
              </w:rPr>
              <w:t xml:space="preserve"> кем </w:t>
            </w:r>
            <w:proofErr w:type="spellStart"/>
            <w:r>
              <w:rPr>
                <w:sz w:val="20"/>
              </w:rPr>
              <w:t>ашаган</w:t>
            </w:r>
            <w:proofErr w:type="spellEnd"/>
            <w:r>
              <w:rPr>
                <w:sz w:val="20"/>
              </w:rPr>
              <w:t>» («Кто съел овцу»).</w:t>
            </w:r>
            <w:r>
              <w:rPr>
                <w:sz w:val="20"/>
              </w:rPr>
              <w:br/>
              <w:t xml:space="preserve">А. Исхак. «Карт </w:t>
            </w:r>
            <w:proofErr w:type="spellStart"/>
            <w:r>
              <w:rPr>
                <w:sz w:val="20"/>
              </w:rPr>
              <w:t>имән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белән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яшь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егет</w:t>
            </w:r>
            <w:proofErr w:type="spellEnd"/>
            <w:r>
              <w:rPr>
                <w:sz w:val="20"/>
              </w:rPr>
              <w:t>» («Старый дуб и молодой парень»)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3C3B6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текста;</w:t>
            </w:r>
            <w:r>
              <w:rPr>
                <w:sz w:val="20"/>
              </w:rPr>
              <w:br/>
              <w:t>учебный диалог: соотнесение заглавия с содержанием, ответы на вопросы по содержанию прочитанного текста;</w:t>
            </w:r>
            <w:r>
              <w:rPr>
                <w:sz w:val="20"/>
              </w:rPr>
              <w:br/>
              <w:t>характеристика героя произведения;</w:t>
            </w:r>
            <w:r>
              <w:rPr>
                <w:sz w:val="20"/>
              </w:rPr>
              <w:br/>
              <w:t>рассказ по рисункам и иллюстрациям;</w:t>
            </w:r>
            <w:r>
              <w:rPr>
                <w:sz w:val="20"/>
              </w:rPr>
              <w:br/>
              <w:t>работа с теоретико-литературным понятием: определение жанровых особенностей басни;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EDFC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Письменный контроль;</w:t>
            </w:r>
            <w:r>
              <w:rPr>
                <w:sz w:val="20"/>
              </w:rPr>
              <w:br/>
              <w:t>Устный опрос;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C234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01F49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104B1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1DD18E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31FCF566" w14:textId="77777777" w:rsidR="006518DE" w:rsidRDefault="006518DE">
            <w:pPr>
              <w:rPr>
                <w:sz w:val="20"/>
              </w:rPr>
            </w:pPr>
          </w:p>
          <w:p w14:paraId="505F2877" w14:textId="77777777" w:rsidR="006518DE" w:rsidRDefault="006518DE">
            <w:pPr>
              <w:rPr>
                <w:sz w:val="20"/>
              </w:rPr>
            </w:pPr>
          </w:p>
          <w:p w14:paraId="6DA031F9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3586D5DB" w14:textId="77777777" w:rsidTr="00C47A84">
        <w:trPr>
          <w:gridAfter w:val="1"/>
          <w:wAfter w:w="106" w:type="dxa"/>
        </w:trPr>
        <w:tc>
          <w:tcPr>
            <w:tcW w:w="13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01F39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574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EAD0E9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5D2115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B0370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4FB8B3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DA323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185613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AAE103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3C9894BB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C6FB0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9.</w:t>
            </w:r>
            <w:r>
              <w:rPr>
                <w:b/>
                <w:sz w:val="20"/>
              </w:rPr>
              <w:t> Лирические произведения</w:t>
            </w:r>
          </w:p>
        </w:tc>
      </w:tr>
      <w:tr w:rsidR="003B6614" w14:paraId="2061E324" w14:textId="77777777" w:rsidTr="003B6614"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EA05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9.1.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A97A8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Лирика, особенности лирических произведений.</w:t>
            </w:r>
            <w:r>
              <w:rPr>
                <w:sz w:val="20"/>
              </w:rPr>
              <w:br/>
              <w:t xml:space="preserve">Г. Тукай. «Туган </w:t>
            </w:r>
            <w:proofErr w:type="spellStart"/>
            <w:r>
              <w:rPr>
                <w:sz w:val="20"/>
              </w:rPr>
              <w:t>җиремә</w:t>
            </w:r>
            <w:proofErr w:type="spellEnd"/>
            <w:r>
              <w:rPr>
                <w:sz w:val="20"/>
              </w:rPr>
              <w:t xml:space="preserve">» («Родной земле»), «Пар </w:t>
            </w:r>
            <w:proofErr w:type="spellStart"/>
            <w:r>
              <w:rPr>
                <w:sz w:val="20"/>
              </w:rPr>
              <w:t>ат</w:t>
            </w:r>
            <w:proofErr w:type="spellEnd"/>
            <w:r>
              <w:rPr>
                <w:sz w:val="20"/>
              </w:rPr>
              <w:t>» («Пара лошадей»), («</w:t>
            </w:r>
            <w:proofErr w:type="spellStart"/>
            <w:r>
              <w:rPr>
                <w:sz w:val="20"/>
              </w:rPr>
              <w:t>Җәй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көнендә</w:t>
            </w:r>
            <w:proofErr w:type="spellEnd"/>
            <w:r>
              <w:rPr>
                <w:sz w:val="20"/>
              </w:rPr>
              <w:t>» («Летним днем»). Особенности пейзажной лирики.</w:t>
            </w:r>
            <w:r>
              <w:rPr>
                <w:sz w:val="20"/>
              </w:rPr>
              <w:br/>
              <w:t>Воспевание родной земли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F4A5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текстов стихотворений;</w:t>
            </w:r>
            <w:r>
              <w:rPr>
                <w:sz w:val="20"/>
              </w:rPr>
              <w:br/>
              <w:t>учебный диалог: ответы на вопросы по содержанию прочитанного стихотворения;</w:t>
            </w:r>
            <w:r>
              <w:rPr>
                <w:sz w:val="20"/>
              </w:rPr>
              <w:br/>
              <w:t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составляющей стихотворных произведений;</w:t>
            </w:r>
            <w:r>
              <w:rPr>
                <w:sz w:val="20"/>
              </w:rPr>
              <w:br/>
              <w:t xml:space="preserve">рассказывание: словесное рисование по эпизодам и </w:t>
            </w:r>
            <w:r>
              <w:rPr>
                <w:sz w:val="20"/>
              </w:rPr>
              <w:lastRenderedPageBreak/>
              <w:t>фрагментам прочитанных текстов;</w:t>
            </w:r>
            <w:r>
              <w:rPr>
                <w:sz w:val="20"/>
              </w:rPr>
              <w:br/>
              <w:t>определение отличий стихотворной речи от прозаической;</w:t>
            </w:r>
            <w:r>
              <w:rPr>
                <w:sz w:val="20"/>
              </w:rPr>
              <w:br/>
              <w:t>декламирование: выразительное чтение текста наизусть;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64B52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Устный опрос;</w:t>
            </w:r>
            <w:r>
              <w:rPr>
                <w:sz w:val="20"/>
              </w:rPr>
              <w:br/>
              <w:t>Практическая работа;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85FA6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E2F59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F55F7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CA430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6F13893F" w14:textId="77777777" w:rsidR="006518DE" w:rsidRDefault="006518DE">
            <w:pPr>
              <w:rPr>
                <w:sz w:val="20"/>
              </w:rPr>
            </w:pPr>
          </w:p>
          <w:p w14:paraId="5B85357D" w14:textId="77777777" w:rsidR="006518DE" w:rsidRDefault="006518DE">
            <w:pPr>
              <w:rPr>
                <w:sz w:val="20"/>
              </w:rPr>
            </w:pPr>
          </w:p>
        </w:tc>
      </w:tr>
      <w:tr w:rsidR="003B6614" w14:paraId="4FA2C3AE" w14:textId="77777777" w:rsidTr="003B6614"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390A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9.2.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E22A5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Жизнь и творчество М. Джалиля.</w:t>
            </w:r>
            <w:r>
              <w:rPr>
                <w:sz w:val="20"/>
              </w:rPr>
              <w:br/>
              <w:t>«Кызыл ромашка» («Красная ромашка»), «</w:t>
            </w:r>
            <w:proofErr w:type="spellStart"/>
            <w:r>
              <w:rPr>
                <w:sz w:val="20"/>
              </w:rPr>
              <w:t>Яулык</w:t>
            </w:r>
            <w:proofErr w:type="spellEnd"/>
            <w:r>
              <w:rPr>
                <w:sz w:val="20"/>
              </w:rPr>
              <w:t>» («Платок»), «</w:t>
            </w:r>
            <w:proofErr w:type="spellStart"/>
            <w:r>
              <w:rPr>
                <w:sz w:val="20"/>
              </w:rPr>
              <w:t>Дуска</w:t>
            </w:r>
            <w:proofErr w:type="spellEnd"/>
            <w:r>
              <w:rPr>
                <w:sz w:val="20"/>
              </w:rPr>
              <w:t>» («Другу»), «</w:t>
            </w:r>
            <w:proofErr w:type="spellStart"/>
            <w:r>
              <w:rPr>
                <w:sz w:val="20"/>
              </w:rPr>
              <w:t>Имән</w:t>
            </w:r>
            <w:proofErr w:type="spellEnd"/>
            <w:r>
              <w:rPr>
                <w:sz w:val="20"/>
              </w:rPr>
              <w:t>» («Дуб»). Восхваление храбрости и мужества советского солдата. Чувство долга перед Родиной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7E4DB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текстов стихотворений;</w:t>
            </w:r>
            <w:r>
              <w:rPr>
                <w:sz w:val="20"/>
              </w:rPr>
              <w:br/>
              <w:t>учебный диалог: ответы на вопросы по содержанию прочитанного стихотворения;</w:t>
            </w:r>
            <w:r>
              <w:rPr>
                <w:sz w:val="20"/>
              </w:rPr>
              <w:br/>
              <w:t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составляющей стихотворных произведений;</w:t>
            </w:r>
            <w:r>
              <w:rPr>
                <w:sz w:val="20"/>
              </w:rPr>
              <w:br/>
              <w:t>рассказывание: словесное рисование по эпизодам и фрагментам прочитанных текстов;</w:t>
            </w:r>
            <w:r>
              <w:rPr>
                <w:sz w:val="20"/>
              </w:rPr>
              <w:br/>
              <w:t>определение отличий стихотворной речи от прозаической;</w:t>
            </w:r>
            <w:r>
              <w:rPr>
                <w:sz w:val="20"/>
              </w:rPr>
              <w:br/>
              <w:t>декламирование: выразительное чтение текста наизусть;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8AC6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z w:val="20"/>
              </w:rPr>
              <w:br/>
              <w:t>Практическая работа;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7B422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A60F1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9CAF6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02E7E6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sz w:val="20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18753B2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</w:tr>
      <w:tr w:rsidR="003B6614" w14:paraId="5A477B46" w14:textId="77777777" w:rsidTr="003B6614"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9D94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9.3.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5073C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Творческая работа: рассказ по картине Х. Якупова </w:t>
            </w:r>
            <w:r>
              <w:rPr>
                <w:sz w:val="20"/>
              </w:rPr>
              <w:lastRenderedPageBreak/>
              <w:t>«</w:t>
            </w:r>
            <w:proofErr w:type="spellStart"/>
            <w:r>
              <w:rPr>
                <w:sz w:val="20"/>
              </w:rPr>
              <w:t>Хөкем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алдыннан</w:t>
            </w:r>
            <w:proofErr w:type="spellEnd"/>
            <w:r>
              <w:rPr>
                <w:sz w:val="20"/>
              </w:rPr>
              <w:t>» («Перед приговором»)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7232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творческая работа: составление рассказа по </w:t>
            </w:r>
            <w:r>
              <w:rPr>
                <w:sz w:val="20"/>
              </w:rPr>
              <w:lastRenderedPageBreak/>
              <w:t>картине;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BE13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Сочинение;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CADB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B1F79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3294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044E94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>
              <w:rPr>
                <w:sz w:val="20"/>
              </w:rPr>
              <w:lastRenderedPageBreak/>
              <w:t xml:space="preserve">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</w:tr>
      <w:tr w:rsidR="003B6614" w14:paraId="4020AE01" w14:textId="77777777" w:rsidTr="003B6614"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5121C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9.4.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9474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М. </w:t>
            </w:r>
            <w:proofErr w:type="spellStart"/>
            <w:r>
              <w:rPr>
                <w:sz w:val="20"/>
              </w:rPr>
              <w:t>Аглямов</w:t>
            </w:r>
            <w:proofErr w:type="spellEnd"/>
            <w:r>
              <w:rPr>
                <w:sz w:val="20"/>
              </w:rPr>
              <w:t>. «</w:t>
            </w:r>
            <w:proofErr w:type="spellStart"/>
            <w:r>
              <w:rPr>
                <w:sz w:val="20"/>
              </w:rPr>
              <w:t>Матурлык</w:t>
            </w:r>
            <w:proofErr w:type="spellEnd"/>
            <w:r>
              <w:rPr>
                <w:sz w:val="20"/>
              </w:rPr>
              <w:t xml:space="preserve"> минем </w:t>
            </w:r>
            <w:proofErr w:type="spellStart"/>
            <w:r>
              <w:rPr>
                <w:sz w:val="20"/>
              </w:rPr>
              <w:t>белән</w:t>
            </w:r>
            <w:proofErr w:type="spellEnd"/>
            <w:r>
              <w:rPr>
                <w:sz w:val="20"/>
              </w:rPr>
              <w:t>» («Красота всегда со мной»).</w:t>
            </w:r>
            <w:r>
              <w:rPr>
                <w:sz w:val="20"/>
              </w:rPr>
              <w:br/>
              <w:t>Тема красоты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037E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текстов стихотворений;</w:t>
            </w:r>
            <w:r>
              <w:rPr>
                <w:sz w:val="20"/>
              </w:rPr>
              <w:br/>
              <w:t>определение отличий стихотворной речи от прозаической;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EE545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2768B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EA55FB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15BE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02920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A169A0D" w14:textId="77777777" w:rsidR="006518DE" w:rsidRDefault="006518DE">
            <w:pPr>
              <w:rPr>
                <w:sz w:val="20"/>
              </w:rPr>
            </w:pPr>
          </w:p>
        </w:tc>
      </w:tr>
      <w:tr w:rsidR="003B6614" w14:paraId="7D204D8A" w14:textId="77777777" w:rsidTr="003B6614"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C0289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9.5.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E1121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 xml:space="preserve">Г. </w:t>
            </w:r>
            <w:proofErr w:type="spellStart"/>
            <w:r>
              <w:rPr>
                <w:sz w:val="20"/>
              </w:rPr>
              <w:t>Авзал</w:t>
            </w:r>
            <w:proofErr w:type="spellEnd"/>
            <w:r>
              <w:rPr>
                <w:sz w:val="20"/>
              </w:rPr>
              <w:t>. «</w:t>
            </w:r>
            <w:proofErr w:type="spellStart"/>
            <w:r>
              <w:rPr>
                <w:sz w:val="20"/>
              </w:rPr>
              <w:t>Матурлык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эзлим</w:t>
            </w:r>
            <w:proofErr w:type="spellEnd"/>
            <w:r>
              <w:rPr>
                <w:sz w:val="20"/>
              </w:rPr>
              <w:t>» («В поисках красоты»).</w:t>
            </w:r>
            <w:r>
              <w:rPr>
                <w:sz w:val="20"/>
              </w:rPr>
              <w:br/>
              <w:t>Эстетическое восприятие мира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0379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текстов стихотворений;</w:t>
            </w:r>
            <w:r>
              <w:rPr>
                <w:sz w:val="20"/>
              </w:rPr>
              <w:br/>
              <w:t>учебный диалог: ответы на вопросы по содержанию прочитанного стихотворения;</w:t>
            </w:r>
            <w:r>
              <w:rPr>
                <w:sz w:val="20"/>
              </w:rPr>
              <w:br/>
              <w:t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составляющей стихотворных произведений;</w:t>
            </w:r>
            <w:r>
              <w:rPr>
                <w:sz w:val="20"/>
              </w:rPr>
              <w:br/>
              <w:t>рассказывание: словесное рисование по эпизодам и фрагментам прочитанных текстов;</w:t>
            </w:r>
            <w:r>
              <w:rPr>
                <w:sz w:val="20"/>
              </w:rPr>
              <w:br/>
              <w:t>определение отличий стихотворной речи от прозаической;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1E5B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365DF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0C22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E5F73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49BBAC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6B15BED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</w:tc>
      </w:tr>
      <w:tr w:rsidR="003B6614" w14:paraId="2798107E" w14:textId="77777777" w:rsidTr="003B6614"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4B9B0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9.6.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87F53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Р. Миннуллин. «</w:t>
            </w:r>
            <w:proofErr w:type="spellStart"/>
            <w:r>
              <w:rPr>
                <w:sz w:val="20"/>
              </w:rPr>
              <w:t>Әни</w:t>
            </w:r>
            <w:proofErr w:type="spellEnd"/>
            <w:r>
              <w:rPr>
                <w:sz w:val="20"/>
              </w:rPr>
              <w:t xml:space="preserve">, мин </w:t>
            </w:r>
            <w:proofErr w:type="spellStart"/>
            <w:r>
              <w:rPr>
                <w:sz w:val="20"/>
              </w:rPr>
              <w:t>көчек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күрдем</w:t>
            </w:r>
            <w:proofErr w:type="spellEnd"/>
            <w:r>
              <w:rPr>
                <w:sz w:val="20"/>
              </w:rPr>
              <w:t xml:space="preserve">» («Мама, я видел щенка»), «Олы </w:t>
            </w:r>
            <w:proofErr w:type="spellStart"/>
            <w:r>
              <w:rPr>
                <w:sz w:val="20"/>
              </w:rPr>
              <w:lastRenderedPageBreak/>
              <w:t>булсам</w:t>
            </w:r>
            <w:proofErr w:type="spellEnd"/>
            <w:r>
              <w:rPr>
                <w:sz w:val="20"/>
              </w:rPr>
              <w:t>...» («Когда я стану взрослым...»).</w:t>
            </w:r>
            <w:r>
              <w:rPr>
                <w:sz w:val="20"/>
              </w:rPr>
              <w:br/>
              <w:t>Детская мечта.</w:t>
            </w:r>
            <w:r>
              <w:rPr>
                <w:sz w:val="20"/>
              </w:rPr>
              <w:br/>
              <w:t>Чувства сострадания и милосердия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D67733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чтение: осмысленное, выразительное чтение текстов стихотворений;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lastRenderedPageBreak/>
              <w:t>учебный диалог: ответы на вопросы по содержанию прочитанного стихотворения;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7B91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Устный опрос;</w:t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39D5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67D64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3C95D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0ECBE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</w:t>
            </w:r>
            <w:r>
              <w:rPr>
                <w:sz w:val="20"/>
              </w:rPr>
              <w:lastRenderedPageBreak/>
              <w:t xml:space="preserve">или работы в парах, которые учат обучающихся командной работе и взаимодействию с другими обучающимися; </w:t>
            </w:r>
          </w:p>
          <w:p w14:paraId="0BA72DE3" w14:textId="77777777" w:rsidR="006518DE" w:rsidRDefault="006518DE">
            <w:pPr>
              <w:rPr>
                <w:sz w:val="20"/>
              </w:rPr>
            </w:pPr>
          </w:p>
        </w:tc>
      </w:tr>
      <w:tr w:rsidR="003B6614" w14:paraId="53246AF5" w14:textId="77777777" w:rsidTr="003B6614"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D800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9.7.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E44BC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Ш. Галиев. «</w:t>
            </w:r>
            <w:proofErr w:type="spellStart"/>
            <w:r>
              <w:rPr>
                <w:sz w:val="20"/>
              </w:rPr>
              <w:t>Һәркем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әйтә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дөресен</w:t>
            </w:r>
            <w:proofErr w:type="spellEnd"/>
            <w:r>
              <w:rPr>
                <w:sz w:val="20"/>
              </w:rPr>
              <w:t>» («Каждый говорит правду»), «</w:t>
            </w:r>
            <w:proofErr w:type="spellStart"/>
            <w:r>
              <w:rPr>
                <w:sz w:val="20"/>
              </w:rPr>
              <w:t>Тагын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бер</w:t>
            </w:r>
            <w:proofErr w:type="spellEnd"/>
            <w:r>
              <w:rPr>
                <w:sz w:val="20"/>
              </w:rPr>
              <w:t xml:space="preserve"> «</w:t>
            </w:r>
            <w:proofErr w:type="spellStart"/>
            <w:r>
              <w:rPr>
                <w:sz w:val="20"/>
              </w:rPr>
              <w:t>рәхмәт</w:t>
            </w:r>
            <w:proofErr w:type="spellEnd"/>
            <w:r>
              <w:rPr>
                <w:sz w:val="20"/>
              </w:rPr>
              <w:t>» («Еще одно «спасибо»).</w:t>
            </w:r>
            <w:r>
              <w:rPr>
                <w:sz w:val="20"/>
              </w:rPr>
              <w:br/>
              <w:t>Повторение пройденной темы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3AF718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осмысленное, выразительное чтение текстов стихотворений;</w:t>
            </w:r>
            <w:r>
              <w:rPr>
                <w:sz w:val="20"/>
              </w:rPr>
              <w:br/>
              <w:t>учебный диалог: ответы на вопросы по содержанию прочитанного стихотворения;</w:t>
            </w:r>
            <w:r>
              <w:rPr>
                <w:sz w:val="20"/>
              </w:rPr>
              <w:br/>
              <w:t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составляющей стихотворных произведений;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260E6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  <w:r>
              <w:rPr>
                <w:sz w:val="20"/>
              </w:rPr>
              <w:br/>
              <w:t>Тестирование;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02CE6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B5D2A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5E830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D60FF1" w14:textId="77777777" w:rsidR="006518DE" w:rsidRDefault="00DD29B9">
            <w:pPr>
              <w:ind w:right="-1" w:firstLine="709"/>
              <w:rPr>
                <w:sz w:val="20"/>
              </w:rPr>
            </w:pPr>
            <w:r>
              <w:rPr>
                <w:sz w:val="20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14:paraId="1F2E6D50" w14:textId="77777777" w:rsidR="006518DE" w:rsidRDefault="006518DE">
            <w:pPr>
              <w:rPr>
                <w:sz w:val="20"/>
              </w:rPr>
            </w:pPr>
          </w:p>
        </w:tc>
      </w:tr>
      <w:tr w:rsidR="003B6614" w14:paraId="55DC6918" w14:textId="77777777" w:rsidTr="003B6614">
        <w:tc>
          <w:tcPr>
            <w:tcW w:w="1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280B2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3FA77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0835BB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0214F0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E9F209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71B9C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EB0F6F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BBCE0C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5BFFB618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B89A2F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10. </w:t>
            </w:r>
            <w:r>
              <w:rPr>
                <w:b/>
                <w:sz w:val="20"/>
              </w:rPr>
              <w:t>Драматические произведения</w:t>
            </w:r>
          </w:p>
        </w:tc>
      </w:tr>
      <w:tr w:rsidR="003B6614" w14:paraId="12069F61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F9995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10.1.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7BE07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Драматические произведения.</w:t>
            </w:r>
            <w:r>
              <w:rPr>
                <w:sz w:val="20"/>
              </w:rPr>
              <w:br/>
              <w:t xml:space="preserve">Т. </w:t>
            </w:r>
            <w:proofErr w:type="spellStart"/>
            <w:r>
              <w:rPr>
                <w:sz w:val="20"/>
              </w:rPr>
              <w:t>Миннулин</w:t>
            </w:r>
            <w:proofErr w:type="spellEnd"/>
            <w:r>
              <w:rPr>
                <w:sz w:val="20"/>
              </w:rPr>
              <w:t>. «</w:t>
            </w:r>
            <w:proofErr w:type="spellStart"/>
            <w:r>
              <w:rPr>
                <w:sz w:val="20"/>
              </w:rPr>
              <w:t>Гафият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турында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әкият</w:t>
            </w:r>
            <w:proofErr w:type="spellEnd"/>
            <w:r>
              <w:rPr>
                <w:sz w:val="20"/>
              </w:rPr>
              <w:t xml:space="preserve">» («Сказка о </w:t>
            </w:r>
            <w:proofErr w:type="spellStart"/>
            <w:r>
              <w:rPr>
                <w:sz w:val="20"/>
              </w:rPr>
              <w:t>Гафияте</w:t>
            </w:r>
            <w:proofErr w:type="spellEnd"/>
            <w:r>
              <w:rPr>
                <w:sz w:val="20"/>
              </w:rPr>
              <w:t>»). Фольклорное начало в произведении. Сказочные персонажи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60056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чтение: осмысленное чтение текста;</w:t>
            </w:r>
            <w:r>
              <w:rPr>
                <w:sz w:val="20"/>
              </w:rPr>
              <w:br/>
              <w:t>интерпретация художественного текста: чтение по ролям;</w:t>
            </w:r>
            <w:r>
              <w:rPr>
                <w:sz w:val="20"/>
              </w:rPr>
              <w:br/>
              <w:t xml:space="preserve">учебный диалог: ответы на вопросы по содержанию прочитанного текста, формулирование своей точки зрения, самостоятельное построение плана </w:t>
            </w:r>
            <w:r>
              <w:rPr>
                <w:sz w:val="20"/>
              </w:rPr>
              <w:lastRenderedPageBreak/>
              <w:t>собственного высказывания;</w:t>
            </w:r>
            <w:r>
              <w:rPr>
                <w:sz w:val="20"/>
              </w:rPr>
              <w:br/>
              <w:t>работа с текстом литературного произведения: определение последовательности событий, рассуждение о героях произведения;</w:t>
            </w:r>
            <w:r>
              <w:rPr>
                <w:sz w:val="20"/>
              </w:rPr>
              <w:br/>
              <w:t>пересказ текста: краткий пересказ;</w:t>
            </w:r>
            <w:r>
              <w:rPr>
                <w:sz w:val="20"/>
              </w:rPr>
              <w:br/>
              <w:t>работа с теоретико-литературными понятиями: определение жанровых особенностей произведений драмы;</w:t>
            </w:r>
            <w:r>
              <w:rPr>
                <w:sz w:val="20"/>
              </w:rPr>
              <w:br/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D4DF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Устный опрос;</w:t>
            </w:r>
            <w:r>
              <w:rPr>
                <w:sz w:val="20"/>
              </w:rPr>
              <w:br/>
              <w:t>Практическая работа;</w:t>
            </w:r>
            <w:r>
              <w:rPr>
                <w:sz w:val="20"/>
              </w:rPr>
              <w:br/>
              <w:t>Самооценка с использованием «Оценочного листа»;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65B4A7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D0716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9AD39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B3D53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</w:p>
        </w:tc>
      </w:tr>
      <w:tr w:rsidR="003B6614" w14:paraId="7E671792" w14:textId="77777777" w:rsidTr="00C47A84">
        <w:trPr>
          <w:gridAfter w:val="1"/>
          <w:wAfter w:w="106" w:type="dxa"/>
        </w:trPr>
        <w:tc>
          <w:tcPr>
            <w:tcW w:w="1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D194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607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5F150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B77B47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010751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294ED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983484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23A5C9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BF732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27507111" w14:textId="77777777" w:rsidTr="00C47A84">
        <w:trPr>
          <w:gridAfter w:val="1"/>
          <w:wAfter w:w="106" w:type="dxa"/>
        </w:trPr>
        <w:tc>
          <w:tcPr>
            <w:tcW w:w="1539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00372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Раздел 11. </w:t>
            </w:r>
            <w:r>
              <w:rPr>
                <w:b/>
                <w:sz w:val="20"/>
              </w:rPr>
              <w:t>Подведение итогов</w:t>
            </w:r>
          </w:p>
        </w:tc>
      </w:tr>
      <w:tr w:rsidR="006518DE" w14:paraId="5AF30253" w14:textId="77777777" w:rsidTr="00C47A84">
        <w:trPr>
          <w:gridAfter w:val="1"/>
          <w:wAfter w:w="106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0E5EDC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11.1.</w:t>
            </w:r>
          </w:p>
        </w:tc>
        <w:tc>
          <w:tcPr>
            <w:tcW w:w="25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59F4EA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Повторение пройденного материала.</w:t>
            </w:r>
            <w:r>
              <w:rPr>
                <w:sz w:val="20"/>
              </w:rPr>
              <w:br/>
            </w:r>
            <w:r>
              <w:rPr>
                <w:i/>
                <w:sz w:val="20"/>
              </w:rPr>
              <w:t>Контрольная работа.</w:t>
            </w:r>
            <w:r>
              <w:rPr>
                <w:sz w:val="20"/>
              </w:rPr>
              <w:br/>
              <w:t>Подведение итогов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58A6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комплексное повторение;</w:t>
            </w:r>
            <w:r>
              <w:rPr>
                <w:sz w:val="20"/>
              </w:rPr>
              <w:br/>
              <w:t>ответы на вопросы, обобщение;</w:t>
            </w:r>
            <w:r>
              <w:rPr>
                <w:sz w:val="20"/>
              </w:rPr>
              <w:br/>
              <w:t>выполнение контрольных тестовых заданий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6C542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комплексное повторение;</w:t>
            </w:r>
            <w:r>
              <w:rPr>
                <w:sz w:val="20"/>
              </w:rPr>
              <w:br/>
              <w:t>ответы на вопросы, обобщение;</w:t>
            </w:r>
            <w:r>
              <w:rPr>
                <w:sz w:val="20"/>
              </w:rPr>
              <w:br/>
              <w:t>выполнение контрольных тестовых заданий;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482B4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7711E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F59A1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25246A" w14:textId="77777777" w:rsidR="006518DE" w:rsidRDefault="00DD29B9">
            <w:proofErr w:type="spellStart"/>
            <w:r>
              <w:rPr>
                <w:sz w:val="20"/>
              </w:rPr>
              <w:t>нициирование</w:t>
            </w:r>
            <w:proofErr w:type="spellEnd"/>
            <w:r>
              <w:rPr>
                <w:sz w:val="20"/>
              </w:rPr>
              <w:t xml:space="preserve"> и поддержка исследовательской деятельности обучающихся в рамках реализации ими индивидуальных и групповых исследовательских проектов, аргументирования и отстаивания своей точки зрения</w:t>
            </w:r>
          </w:p>
        </w:tc>
      </w:tr>
      <w:tr w:rsidR="006518DE" w14:paraId="61D85B96" w14:textId="77777777" w:rsidTr="00C47A84">
        <w:trPr>
          <w:gridAfter w:val="1"/>
          <w:wAfter w:w="106" w:type="dxa"/>
        </w:trPr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D01E5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Итого по разделу</w:t>
            </w:r>
          </w:p>
        </w:tc>
        <w:tc>
          <w:tcPr>
            <w:tcW w:w="1623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E7C92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6DA05E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DF9E2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584BBC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5E5638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E83E6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B6FB6E" w14:textId="77777777" w:rsidR="006518DE" w:rsidRDefault="006518DE">
            <w:pPr>
              <w:rPr>
                <w:sz w:val="20"/>
              </w:rPr>
            </w:pPr>
          </w:p>
        </w:tc>
      </w:tr>
      <w:tr w:rsidR="006518DE" w14:paraId="4DF28C8B" w14:textId="77777777" w:rsidTr="00C47A84">
        <w:trPr>
          <w:gridAfter w:val="1"/>
          <w:wAfter w:w="106" w:type="dxa"/>
        </w:trPr>
        <w:tc>
          <w:tcPr>
            <w:tcW w:w="292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E8546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ОБЩЕЕ КОЛИЧЕСТВО ЧАСОВ ПО ПРОГРАММЕ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8BAAF8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2AAC15" w14:textId="77777777" w:rsidR="006518DE" w:rsidRDefault="006518DE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18801E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F7B440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CABB51" w14:textId="77777777" w:rsidR="006518DE" w:rsidRDefault="00DD29B9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80D184" w14:textId="77777777" w:rsidR="006518DE" w:rsidRDefault="006518DE">
            <w:pPr>
              <w:rPr>
                <w:sz w:val="20"/>
              </w:rPr>
            </w:pPr>
          </w:p>
        </w:tc>
      </w:tr>
    </w:tbl>
    <w:p w14:paraId="51496316" w14:textId="77777777" w:rsidR="00922338" w:rsidRDefault="00922338">
      <w:pPr>
        <w:jc w:val="center"/>
        <w:rPr>
          <w:sz w:val="20"/>
        </w:rPr>
      </w:pPr>
    </w:p>
    <w:p w14:paraId="12645A3B" w14:textId="77777777" w:rsidR="006518DE" w:rsidRDefault="006518DE">
      <w:pPr>
        <w:rPr>
          <w:b/>
          <w:sz w:val="20"/>
        </w:rPr>
      </w:pPr>
    </w:p>
    <w:p w14:paraId="2EE64B99" w14:textId="77777777" w:rsidR="006518DE" w:rsidRDefault="006518DE">
      <w:pPr>
        <w:rPr>
          <w:b/>
          <w:sz w:val="20"/>
        </w:rPr>
      </w:pPr>
    </w:p>
    <w:sectPr w:rsidR="006518DE" w:rsidSect="00DD29B9">
      <w:pgSz w:w="16838" w:h="11906" w:orient="landscape"/>
      <w:pgMar w:top="1134" w:right="567" w:bottom="1134" w:left="567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8DE"/>
    <w:rsid w:val="0006528D"/>
    <w:rsid w:val="000E2FAF"/>
    <w:rsid w:val="00232462"/>
    <w:rsid w:val="003916AA"/>
    <w:rsid w:val="003B6614"/>
    <w:rsid w:val="004333D4"/>
    <w:rsid w:val="004D5D64"/>
    <w:rsid w:val="005422A7"/>
    <w:rsid w:val="005C7E8A"/>
    <w:rsid w:val="006518DE"/>
    <w:rsid w:val="00685BB6"/>
    <w:rsid w:val="00741059"/>
    <w:rsid w:val="008F7B01"/>
    <w:rsid w:val="00922338"/>
    <w:rsid w:val="009B738C"/>
    <w:rsid w:val="00A923D1"/>
    <w:rsid w:val="00BA1357"/>
    <w:rsid w:val="00C04C7E"/>
    <w:rsid w:val="00C47A84"/>
    <w:rsid w:val="00D476DC"/>
    <w:rsid w:val="00DD29B9"/>
    <w:rsid w:val="00DE159B"/>
    <w:rsid w:val="00DE5155"/>
    <w:rsid w:val="00E11974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ADBE5"/>
  <w15:docId w15:val="{272182AB-850C-4F48-B73B-8A7F350B6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6518DE"/>
    <w:pPr>
      <w:widowControl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rsid w:val="006518DE"/>
    <w:pPr>
      <w:spacing w:before="66"/>
      <w:ind w:left="106"/>
      <w:outlineLvl w:val="0"/>
    </w:pPr>
    <w:rPr>
      <w:b/>
      <w:sz w:val="24"/>
    </w:rPr>
  </w:style>
  <w:style w:type="paragraph" w:styleId="2">
    <w:name w:val="heading 2"/>
    <w:basedOn w:val="a"/>
    <w:link w:val="20"/>
    <w:uiPriority w:val="9"/>
    <w:qFormat/>
    <w:rsid w:val="006518DE"/>
    <w:pPr>
      <w:widowControl/>
      <w:spacing w:beforeAutospacing="1" w:afterAutospacing="1"/>
      <w:outlineLvl w:val="1"/>
    </w:pPr>
    <w:rPr>
      <w:b/>
      <w:sz w:val="36"/>
    </w:rPr>
  </w:style>
  <w:style w:type="paragraph" w:styleId="3">
    <w:name w:val="heading 3"/>
    <w:next w:val="a"/>
    <w:link w:val="30"/>
    <w:uiPriority w:val="9"/>
    <w:qFormat/>
    <w:rsid w:val="006518D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518D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518D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518DE"/>
    <w:rPr>
      <w:rFonts w:ascii="Times New Roman" w:hAnsi="Times New Roman"/>
    </w:rPr>
  </w:style>
  <w:style w:type="paragraph" w:styleId="21">
    <w:name w:val="toc 2"/>
    <w:next w:val="a"/>
    <w:link w:val="22"/>
    <w:uiPriority w:val="39"/>
    <w:rsid w:val="006518D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518DE"/>
    <w:rPr>
      <w:rFonts w:ascii="XO Thames" w:hAnsi="XO Thames"/>
      <w:sz w:val="28"/>
    </w:rPr>
  </w:style>
  <w:style w:type="paragraph" w:styleId="a3">
    <w:name w:val="Body Text"/>
    <w:basedOn w:val="a"/>
    <w:link w:val="a4"/>
    <w:rsid w:val="006518DE"/>
    <w:pPr>
      <w:ind w:left="106" w:firstLine="180"/>
    </w:pPr>
    <w:rPr>
      <w:sz w:val="24"/>
    </w:rPr>
  </w:style>
  <w:style w:type="character" w:customStyle="1" w:styleId="a4">
    <w:name w:val="Основной текст Знак"/>
    <w:basedOn w:val="1"/>
    <w:link w:val="a3"/>
    <w:rsid w:val="006518DE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rsid w:val="006518D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518DE"/>
    <w:rPr>
      <w:rFonts w:ascii="XO Thames" w:hAnsi="XO Thames"/>
      <w:sz w:val="28"/>
    </w:rPr>
  </w:style>
  <w:style w:type="paragraph" w:customStyle="1" w:styleId="b-serp-urlitem1">
    <w:name w:val="b-serp-url__item1"/>
    <w:link w:val="b-serp-urlitem10"/>
    <w:rsid w:val="006518DE"/>
  </w:style>
  <w:style w:type="character" w:customStyle="1" w:styleId="b-serp-urlitem10">
    <w:name w:val="b-serp-url__item1"/>
    <w:link w:val="b-serp-urlitem1"/>
    <w:rsid w:val="006518DE"/>
  </w:style>
  <w:style w:type="paragraph" w:styleId="6">
    <w:name w:val="toc 6"/>
    <w:next w:val="a"/>
    <w:link w:val="60"/>
    <w:uiPriority w:val="39"/>
    <w:rsid w:val="006518D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518D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518D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518DE"/>
    <w:rPr>
      <w:rFonts w:ascii="XO Thames" w:hAnsi="XO Thames"/>
      <w:sz w:val="28"/>
    </w:rPr>
  </w:style>
  <w:style w:type="paragraph" w:customStyle="1" w:styleId="12">
    <w:name w:val="Основной шрифт абзаца1"/>
    <w:rsid w:val="006518DE"/>
  </w:style>
  <w:style w:type="character" w:customStyle="1" w:styleId="30">
    <w:name w:val="Заголовок 3 Знак"/>
    <w:link w:val="3"/>
    <w:rsid w:val="006518DE"/>
    <w:rPr>
      <w:rFonts w:ascii="XO Thames" w:hAnsi="XO Thames"/>
      <w:b/>
      <w:sz w:val="26"/>
    </w:rPr>
  </w:style>
  <w:style w:type="paragraph" w:customStyle="1" w:styleId="13">
    <w:name w:val="Гиперссылка1"/>
    <w:basedOn w:val="14"/>
    <w:link w:val="15"/>
    <w:rsid w:val="006518DE"/>
    <w:rPr>
      <w:color w:val="0563C1" w:themeColor="hyperlink"/>
      <w:u w:val="single"/>
    </w:rPr>
  </w:style>
  <w:style w:type="character" w:customStyle="1" w:styleId="15">
    <w:name w:val="Гиперссылка1"/>
    <w:basedOn w:val="16"/>
    <w:link w:val="13"/>
    <w:rsid w:val="006518DE"/>
    <w:rPr>
      <w:color w:val="0563C1" w:themeColor="hyperlink"/>
      <w:u w:val="single"/>
    </w:rPr>
  </w:style>
  <w:style w:type="paragraph" w:customStyle="1" w:styleId="17">
    <w:name w:val="Обычный1"/>
    <w:link w:val="18"/>
    <w:rsid w:val="006518DE"/>
    <w:rPr>
      <w:rFonts w:ascii="Times New Roman" w:hAnsi="Times New Roman"/>
    </w:rPr>
  </w:style>
  <w:style w:type="character" w:customStyle="1" w:styleId="18">
    <w:name w:val="Обычный1"/>
    <w:link w:val="17"/>
    <w:rsid w:val="006518DE"/>
    <w:rPr>
      <w:rFonts w:ascii="Times New Roman" w:hAnsi="Times New Roman"/>
    </w:rPr>
  </w:style>
  <w:style w:type="paragraph" w:customStyle="1" w:styleId="msonormal0">
    <w:name w:val="msonormal"/>
    <w:basedOn w:val="a"/>
    <w:link w:val="msonormal1"/>
    <w:rsid w:val="006518DE"/>
    <w:pPr>
      <w:widowControl/>
      <w:spacing w:beforeAutospacing="1" w:afterAutospacing="1"/>
    </w:pPr>
    <w:rPr>
      <w:sz w:val="24"/>
    </w:rPr>
  </w:style>
  <w:style w:type="character" w:customStyle="1" w:styleId="msonormal1">
    <w:name w:val="msonormal"/>
    <w:basedOn w:val="1"/>
    <w:link w:val="msonormal0"/>
    <w:rsid w:val="006518DE"/>
    <w:rPr>
      <w:rFonts w:ascii="Times New Roman" w:hAnsi="Times New Roman"/>
      <w:sz w:val="24"/>
    </w:rPr>
  </w:style>
  <w:style w:type="paragraph" w:customStyle="1" w:styleId="14">
    <w:name w:val="Основной шрифт абзаца1"/>
    <w:link w:val="16"/>
    <w:rsid w:val="006518DE"/>
  </w:style>
  <w:style w:type="character" w:customStyle="1" w:styleId="16">
    <w:name w:val="Основной шрифт абзаца1"/>
    <w:link w:val="14"/>
    <w:rsid w:val="006518DE"/>
  </w:style>
  <w:style w:type="paragraph" w:customStyle="1" w:styleId="19">
    <w:name w:val="Неразрешенное упоминание1"/>
    <w:basedOn w:val="14"/>
    <w:link w:val="1a"/>
    <w:rsid w:val="006518DE"/>
    <w:rPr>
      <w:color w:val="605E5C"/>
      <w:shd w:val="clear" w:color="auto" w:fill="E1DFDD"/>
    </w:rPr>
  </w:style>
  <w:style w:type="character" w:customStyle="1" w:styleId="1a">
    <w:name w:val="Неразрешенное упоминание1"/>
    <w:basedOn w:val="16"/>
    <w:link w:val="19"/>
    <w:rsid w:val="006518DE"/>
    <w:rPr>
      <w:color w:val="605E5C"/>
      <w:shd w:val="clear" w:color="auto" w:fill="E1DFDD"/>
    </w:rPr>
  </w:style>
  <w:style w:type="paragraph" w:customStyle="1" w:styleId="23">
    <w:name w:val="Гиперссылка2"/>
    <w:link w:val="24"/>
    <w:rsid w:val="006518DE"/>
    <w:rPr>
      <w:color w:val="0000FF"/>
      <w:u w:val="single"/>
    </w:rPr>
  </w:style>
  <w:style w:type="character" w:customStyle="1" w:styleId="24">
    <w:name w:val="Гиперссылка2"/>
    <w:link w:val="23"/>
    <w:rsid w:val="006518DE"/>
    <w:rPr>
      <w:color w:val="0000FF"/>
      <w:u w:val="single"/>
    </w:rPr>
  </w:style>
  <w:style w:type="paragraph" w:customStyle="1" w:styleId="1b">
    <w:name w:val="Выделение1"/>
    <w:basedOn w:val="14"/>
    <w:link w:val="1c"/>
    <w:rsid w:val="006518DE"/>
    <w:rPr>
      <w:i/>
    </w:rPr>
  </w:style>
  <w:style w:type="character" w:customStyle="1" w:styleId="1c">
    <w:name w:val="Выделение1"/>
    <w:basedOn w:val="16"/>
    <w:link w:val="1b"/>
    <w:rsid w:val="006518DE"/>
    <w:rPr>
      <w:i/>
    </w:rPr>
  </w:style>
  <w:style w:type="paragraph" w:customStyle="1" w:styleId="1d">
    <w:name w:val="Строгий1"/>
    <w:basedOn w:val="14"/>
    <w:link w:val="1e"/>
    <w:rsid w:val="006518DE"/>
    <w:rPr>
      <w:b/>
    </w:rPr>
  </w:style>
  <w:style w:type="character" w:customStyle="1" w:styleId="1e">
    <w:name w:val="Строгий1"/>
    <w:basedOn w:val="16"/>
    <w:link w:val="1d"/>
    <w:rsid w:val="006518DE"/>
    <w:rPr>
      <w:b/>
    </w:rPr>
  </w:style>
  <w:style w:type="paragraph" w:styleId="31">
    <w:name w:val="toc 3"/>
    <w:next w:val="a"/>
    <w:link w:val="32"/>
    <w:uiPriority w:val="39"/>
    <w:rsid w:val="006518D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518DE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518DE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sid w:val="006518DE"/>
    <w:rPr>
      <w:rFonts w:ascii="Times New Roman" w:hAnsi="Times New Roman"/>
      <w:b/>
      <w:sz w:val="24"/>
    </w:rPr>
  </w:style>
  <w:style w:type="paragraph" w:customStyle="1" w:styleId="33">
    <w:name w:val="Гиперссылка3"/>
    <w:link w:val="a5"/>
    <w:rsid w:val="006518DE"/>
    <w:rPr>
      <w:color w:val="0000FF"/>
      <w:u w:val="single"/>
    </w:rPr>
  </w:style>
  <w:style w:type="character" w:styleId="a5">
    <w:name w:val="Hyperlink"/>
    <w:link w:val="33"/>
    <w:rsid w:val="006518DE"/>
    <w:rPr>
      <w:color w:val="0000FF"/>
      <w:u w:val="single"/>
    </w:rPr>
  </w:style>
  <w:style w:type="paragraph" w:customStyle="1" w:styleId="Footnote">
    <w:name w:val="Footnote"/>
    <w:link w:val="Footnote0"/>
    <w:rsid w:val="006518DE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6518DE"/>
    <w:rPr>
      <w:rFonts w:ascii="XO Thames" w:hAnsi="XO Thames"/>
    </w:rPr>
  </w:style>
  <w:style w:type="paragraph" w:styleId="1f">
    <w:name w:val="toc 1"/>
    <w:next w:val="a"/>
    <w:link w:val="1f0"/>
    <w:uiPriority w:val="39"/>
    <w:rsid w:val="006518DE"/>
    <w:rPr>
      <w:rFonts w:ascii="XO Thames" w:hAnsi="XO Thames"/>
      <w:b/>
      <w:sz w:val="28"/>
    </w:rPr>
  </w:style>
  <w:style w:type="character" w:customStyle="1" w:styleId="1f0">
    <w:name w:val="Оглавление 1 Знак"/>
    <w:link w:val="1f"/>
    <w:rsid w:val="006518D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518DE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6518DE"/>
    <w:rPr>
      <w:rFonts w:ascii="XO Thames" w:hAnsi="XO Thames"/>
      <w:sz w:val="20"/>
    </w:rPr>
  </w:style>
  <w:style w:type="paragraph" w:styleId="a6">
    <w:name w:val="Normal (Web)"/>
    <w:basedOn w:val="a"/>
    <w:link w:val="a7"/>
    <w:rsid w:val="006518DE"/>
    <w:pPr>
      <w:widowControl/>
      <w:spacing w:beforeAutospacing="1" w:afterAutospacing="1"/>
    </w:pPr>
    <w:rPr>
      <w:sz w:val="24"/>
    </w:rPr>
  </w:style>
  <w:style w:type="character" w:customStyle="1" w:styleId="a7">
    <w:name w:val="Обычный (Интернет) Знак"/>
    <w:basedOn w:val="1"/>
    <w:link w:val="a6"/>
    <w:rsid w:val="006518DE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rsid w:val="006518D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518D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518D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518D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518D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518DE"/>
    <w:rPr>
      <w:rFonts w:ascii="XO Thames" w:hAnsi="XO Thames"/>
      <w:sz w:val="28"/>
    </w:rPr>
  </w:style>
  <w:style w:type="paragraph" w:customStyle="1" w:styleId="widgetinline">
    <w:name w:val="_widgetinline"/>
    <w:basedOn w:val="14"/>
    <w:link w:val="widgetinline0"/>
    <w:rsid w:val="006518DE"/>
  </w:style>
  <w:style w:type="character" w:customStyle="1" w:styleId="widgetinline0">
    <w:name w:val="_widgetinline"/>
    <w:basedOn w:val="16"/>
    <w:link w:val="widgetinline"/>
    <w:rsid w:val="006518DE"/>
  </w:style>
  <w:style w:type="paragraph" w:customStyle="1" w:styleId="25">
    <w:name w:val="Основной шрифт абзаца2"/>
    <w:link w:val="26"/>
    <w:rsid w:val="006518DE"/>
  </w:style>
  <w:style w:type="character" w:customStyle="1" w:styleId="26">
    <w:name w:val="Основной шрифт абзаца2"/>
    <w:link w:val="25"/>
    <w:rsid w:val="006518DE"/>
  </w:style>
  <w:style w:type="paragraph" w:styleId="a8">
    <w:name w:val="Subtitle"/>
    <w:next w:val="a"/>
    <w:link w:val="a9"/>
    <w:uiPriority w:val="11"/>
    <w:qFormat/>
    <w:rsid w:val="006518DE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6518DE"/>
    <w:rPr>
      <w:rFonts w:ascii="XO Thames" w:hAnsi="XO Thames"/>
      <w:i/>
      <w:sz w:val="24"/>
    </w:rPr>
  </w:style>
  <w:style w:type="paragraph" w:customStyle="1" w:styleId="TableParagraph">
    <w:name w:val="Table Paragraph"/>
    <w:basedOn w:val="a"/>
    <w:link w:val="TableParagraph0"/>
    <w:rsid w:val="006518DE"/>
  </w:style>
  <w:style w:type="character" w:customStyle="1" w:styleId="TableParagraph0">
    <w:name w:val="Table Paragraph"/>
    <w:basedOn w:val="1"/>
    <w:link w:val="TableParagraph"/>
    <w:rsid w:val="006518DE"/>
    <w:rPr>
      <w:rFonts w:ascii="Times New Roman" w:hAnsi="Times New Roman"/>
    </w:rPr>
  </w:style>
  <w:style w:type="paragraph" w:customStyle="1" w:styleId="toc10">
    <w:name w:val="toc 10"/>
    <w:next w:val="a"/>
    <w:link w:val="toc100"/>
    <w:uiPriority w:val="39"/>
    <w:rsid w:val="006518DE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6518DE"/>
    <w:rPr>
      <w:rFonts w:ascii="XO Thames" w:hAnsi="XO Thames"/>
      <w:sz w:val="28"/>
    </w:rPr>
  </w:style>
  <w:style w:type="paragraph" w:styleId="aa">
    <w:name w:val="Title"/>
    <w:next w:val="a"/>
    <w:link w:val="ab"/>
    <w:uiPriority w:val="10"/>
    <w:qFormat/>
    <w:rsid w:val="006518D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sid w:val="006518D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518DE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6518DE"/>
    <w:rPr>
      <w:rFonts w:ascii="Times New Roman" w:hAnsi="Times New Roman"/>
      <w:b/>
      <w:sz w:val="36"/>
    </w:rPr>
  </w:style>
  <w:style w:type="paragraph" w:customStyle="1" w:styleId="1f1">
    <w:name w:val="Обычный1"/>
    <w:link w:val="1f2"/>
    <w:rsid w:val="006518DE"/>
    <w:rPr>
      <w:rFonts w:ascii="Times New Roman" w:hAnsi="Times New Roman"/>
    </w:rPr>
  </w:style>
  <w:style w:type="character" w:customStyle="1" w:styleId="1f2">
    <w:name w:val="Обычный1"/>
    <w:link w:val="1f1"/>
    <w:rsid w:val="006518DE"/>
    <w:rPr>
      <w:rFonts w:ascii="Times New Roman" w:hAnsi="Times New Roman"/>
    </w:rPr>
  </w:style>
  <w:style w:type="table" w:styleId="ac">
    <w:name w:val="Table Grid"/>
    <w:basedOn w:val="a1"/>
    <w:rsid w:val="006518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A0CAF-14F7-4F08-A1EC-774674BC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22</Pages>
  <Words>7783</Words>
  <Characters>44365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АЛЬФИРА</cp:lastModifiedBy>
  <cp:revision>19</cp:revision>
  <cp:lastPrinted>2022-10-23T20:52:00Z</cp:lastPrinted>
  <dcterms:created xsi:type="dcterms:W3CDTF">2022-10-23T20:07:00Z</dcterms:created>
  <dcterms:modified xsi:type="dcterms:W3CDTF">2023-10-31T08:46:00Z</dcterms:modified>
</cp:coreProperties>
</file>